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6BD1" w:rsidRPr="00D43CC4" w:rsidRDefault="00000000" w:rsidP="00D43CC4">
      <w:pPr>
        <w:spacing w:line="276" w:lineRule="auto"/>
        <w:jc w:val="both"/>
        <w:rPr>
          <w:rFonts w:asciiTheme="minorHAnsi" w:hAnsiTheme="minorHAnsi" w:cstheme="minorHAnsi"/>
          <w:b/>
          <w:sz w:val="24"/>
          <w:szCs w:val="24"/>
        </w:rPr>
      </w:pPr>
      <w:r w:rsidRPr="00D43CC4">
        <w:rPr>
          <w:rFonts w:asciiTheme="minorHAnsi" w:hAnsiTheme="minorHAnsi" w:cstheme="minorHAnsi"/>
          <w:b/>
          <w:sz w:val="24"/>
          <w:szCs w:val="24"/>
        </w:rPr>
        <w:t xml:space="preserve">Communications Officer </w:t>
      </w:r>
    </w:p>
    <w:p w14:paraId="00000002" w14:textId="77777777" w:rsidR="00896BD1" w:rsidRPr="00D43CC4" w:rsidRDefault="00000000" w:rsidP="00D43CC4">
      <w:pPr>
        <w:spacing w:line="276" w:lineRule="auto"/>
        <w:jc w:val="both"/>
        <w:rPr>
          <w:rFonts w:asciiTheme="minorHAnsi" w:hAnsiTheme="minorHAnsi" w:cstheme="minorHAnsi"/>
          <w:b/>
          <w:sz w:val="24"/>
          <w:szCs w:val="24"/>
        </w:rPr>
      </w:pPr>
      <w:r w:rsidRPr="00D43CC4">
        <w:rPr>
          <w:rFonts w:asciiTheme="minorHAnsi" w:hAnsiTheme="minorHAnsi" w:cstheme="minorHAnsi"/>
          <w:b/>
          <w:sz w:val="24"/>
          <w:szCs w:val="24"/>
        </w:rPr>
        <w:t xml:space="preserve">Job description and person specification </w:t>
      </w:r>
    </w:p>
    <w:p w14:paraId="00000003" w14:textId="77777777" w:rsidR="00896BD1" w:rsidRPr="00D43CC4" w:rsidRDefault="00000000" w:rsidP="00D43CC4">
      <w:pPr>
        <w:spacing w:line="276" w:lineRule="auto"/>
        <w:rPr>
          <w:rFonts w:asciiTheme="minorHAnsi" w:hAnsiTheme="minorHAnsi" w:cstheme="minorHAnsi"/>
          <w:sz w:val="24"/>
          <w:szCs w:val="24"/>
        </w:rPr>
      </w:pPr>
      <w:bookmarkStart w:id="0" w:name="_heading=h.gjdgxs" w:colFirst="0" w:colLast="0"/>
      <w:bookmarkEnd w:id="0"/>
      <w:r w:rsidRPr="00D43CC4">
        <w:rPr>
          <w:rFonts w:asciiTheme="minorHAnsi" w:hAnsiTheme="minorHAnsi" w:cstheme="minorHAnsi"/>
          <w:b/>
          <w:sz w:val="24"/>
          <w:szCs w:val="24"/>
        </w:rPr>
        <w:t xml:space="preserve">Hours: </w:t>
      </w:r>
      <w:r w:rsidRPr="00D43CC4">
        <w:rPr>
          <w:rFonts w:asciiTheme="minorHAnsi" w:hAnsiTheme="minorHAnsi" w:cstheme="minorHAnsi"/>
          <w:sz w:val="24"/>
          <w:szCs w:val="24"/>
        </w:rPr>
        <w:t xml:space="preserve"> 30 hours per week worked over a minimum of four days. We are happy to consider flexible working arrangements and invite job share applications. Some out of hours working will be required for which TOIL will be given.</w:t>
      </w:r>
    </w:p>
    <w:p w14:paraId="00000004" w14:textId="60530CD4" w:rsidR="00896BD1" w:rsidRPr="00D43CC4" w:rsidRDefault="00000000" w:rsidP="00D43CC4">
      <w:pPr>
        <w:spacing w:line="276" w:lineRule="auto"/>
        <w:rPr>
          <w:rFonts w:asciiTheme="minorHAnsi" w:hAnsiTheme="minorHAnsi" w:cstheme="minorHAnsi"/>
          <w:sz w:val="24"/>
          <w:szCs w:val="24"/>
        </w:rPr>
      </w:pPr>
      <w:bookmarkStart w:id="1" w:name="_heading=h.30j0zll" w:colFirst="0" w:colLast="0"/>
      <w:bookmarkEnd w:id="1"/>
      <w:r w:rsidRPr="00D43CC4">
        <w:rPr>
          <w:rFonts w:asciiTheme="minorHAnsi" w:hAnsiTheme="minorHAnsi" w:cstheme="minorHAnsi"/>
          <w:b/>
          <w:sz w:val="24"/>
          <w:szCs w:val="24"/>
        </w:rPr>
        <w:t>Location:</w:t>
      </w:r>
      <w:r w:rsidRPr="00D43CC4">
        <w:rPr>
          <w:rFonts w:asciiTheme="minorHAnsi" w:hAnsiTheme="minorHAnsi" w:cstheme="minorHAnsi"/>
          <w:sz w:val="24"/>
          <w:szCs w:val="24"/>
        </w:rPr>
        <w:t xml:space="preserve"> Negotiable </w:t>
      </w:r>
      <w:r w:rsidR="00485036" w:rsidRPr="00D43CC4">
        <w:rPr>
          <w:rFonts w:asciiTheme="minorHAnsi" w:hAnsiTheme="minorHAnsi" w:cstheme="minorHAnsi"/>
          <w:sz w:val="24"/>
          <w:szCs w:val="24"/>
        </w:rPr>
        <w:t>but the postholder must be resident in the UK with the right to work in the UK</w:t>
      </w:r>
      <w:r w:rsidRPr="00D43CC4">
        <w:rPr>
          <w:rFonts w:asciiTheme="minorHAnsi" w:hAnsiTheme="minorHAnsi" w:cstheme="minorHAnsi"/>
          <w:sz w:val="24"/>
          <w:szCs w:val="24"/>
        </w:rPr>
        <w:t xml:space="preserve">. Office is in Vauxhall, London. Post can be worked as office based or a mixture of office/remote working. Must be able to attend meetings in the office on a regular basis. </w:t>
      </w:r>
    </w:p>
    <w:p w14:paraId="00000005" w14:textId="77777777" w:rsidR="00896BD1" w:rsidRPr="00D43CC4" w:rsidRDefault="00000000" w:rsidP="00D43CC4">
      <w:pPr>
        <w:spacing w:line="276" w:lineRule="auto"/>
        <w:rPr>
          <w:rFonts w:asciiTheme="minorHAnsi" w:hAnsiTheme="minorHAnsi" w:cstheme="minorHAnsi"/>
          <w:sz w:val="24"/>
          <w:szCs w:val="24"/>
        </w:rPr>
      </w:pPr>
      <w:r w:rsidRPr="00D43CC4">
        <w:rPr>
          <w:rFonts w:asciiTheme="minorHAnsi" w:hAnsiTheme="minorHAnsi" w:cstheme="minorHAnsi"/>
          <w:b/>
          <w:sz w:val="24"/>
          <w:szCs w:val="24"/>
        </w:rPr>
        <w:t>Duration:</w:t>
      </w:r>
      <w:r w:rsidRPr="00D43CC4">
        <w:rPr>
          <w:rFonts w:asciiTheme="minorHAnsi" w:hAnsiTheme="minorHAnsi" w:cstheme="minorHAnsi"/>
          <w:sz w:val="24"/>
          <w:szCs w:val="24"/>
        </w:rPr>
        <w:t xml:space="preserve"> two-year contract. </w:t>
      </w:r>
    </w:p>
    <w:p w14:paraId="00000006" w14:textId="63E064E8" w:rsidR="00896BD1" w:rsidRPr="00D43CC4" w:rsidRDefault="00000000" w:rsidP="00D43CC4">
      <w:pPr>
        <w:spacing w:line="276" w:lineRule="auto"/>
        <w:rPr>
          <w:rFonts w:asciiTheme="minorHAnsi" w:hAnsiTheme="minorHAnsi" w:cstheme="minorHAnsi"/>
          <w:sz w:val="24"/>
          <w:szCs w:val="24"/>
        </w:rPr>
      </w:pPr>
      <w:r w:rsidRPr="00D43CC4">
        <w:rPr>
          <w:rFonts w:asciiTheme="minorHAnsi" w:hAnsiTheme="minorHAnsi" w:cstheme="minorHAnsi"/>
          <w:b/>
          <w:sz w:val="24"/>
          <w:szCs w:val="24"/>
        </w:rPr>
        <w:t xml:space="preserve">Salary: </w:t>
      </w:r>
      <w:r w:rsidRPr="00D43CC4">
        <w:rPr>
          <w:rFonts w:asciiTheme="minorHAnsi" w:hAnsiTheme="minorHAnsi" w:cstheme="minorHAnsi"/>
          <w:sz w:val="24"/>
          <w:szCs w:val="24"/>
        </w:rPr>
        <w:t xml:space="preserve">£31,568 pro-rata (25,254 for 30 </w:t>
      </w:r>
      <w:proofErr w:type="gramStart"/>
      <w:r w:rsidRPr="00D43CC4">
        <w:rPr>
          <w:rFonts w:asciiTheme="minorHAnsi" w:hAnsiTheme="minorHAnsi" w:cstheme="minorHAnsi"/>
          <w:sz w:val="24"/>
          <w:szCs w:val="24"/>
        </w:rPr>
        <w:t>hours)  plus</w:t>
      </w:r>
      <w:proofErr w:type="gramEnd"/>
      <w:r w:rsidRPr="00D43CC4">
        <w:rPr>
          <w:rFonts w:asciiTheme="minorHAnsi" w:hAnsiTheme="minorHAnsi" w:cstheme="minorHAnsi"/>
          <w:sz w:val="24"/>
          <w:szCs w:val="24"/>
        </w:rPr>
        <w:t xml:space="preserve"> 5% pension contributions</w:t>
      </w:r>
      <w:r w:rsidR="00485036" w:rsidRPr="00D43CC4">
        <w:rPr>
          <w:rFonts w:asciiTheme="minorHAnsi" w:hAnsiTheme="minorHAnsi" w:cstheme="minorHAnsi"/>
          <w:sz w:val="24"/>
          <w:szCs w:val="24"/>
        </w:rPr>
        <w:t xml:space="preserve"> (cost of living increase due April 2023) </w:t>
      </w:r>
    </w:p>
    <w:p w14:paraId="00000007" w14:textId="77777777" w:rsidR="00896BD1" w:rsidRPr="00D43CC4" w:rsidRDefault="00000000" w:rsidP="00D43CC4">
      <w:pPr>
        <w:spacing w:line="276" w:lineRule="auto"/>
        <w:rPr>
          <w:rFonts w:asciiTheme="minorHAnsi" w:hAnsiTheme="minorHAnsi" w:cstheme="minorHAnsi"/>
          <w:sz w:val="24"/>
          <w:szCs w:val="24"/>
        </w:rPr>
      </w:pPr>
      <w:r w:rsidRPr="00D43CC4">
        <w:rPr>
          <w:rFonts w:asciiTheme="minorHAnsi" w:hAnsiTheme="minorHAnsi" w:cstheme="minorHAnsi"/>
          <w:sz w:val="24"/>
          <w:szCs w:val="24"/>
        </w:rPr>
        <w:br/>
      </w:r>
      <w:r w:rsidRPr="00D43CC4">
        <w:rPr>
          <w:rFonts w:asciiTheme="minorHAnsi" w:hAnsiTheme="minorHAnsi" w:cstheme="minorHAnsi"/>
          <w:b/>
          <w:sz w:val="24"/>
          <w:szCs w:val="24"/>
        </w:rPr>
        <w:t>Line management</w:t>
      </w:r>
      <w:r w:rsidRPr="00D43CC4">
        <w:rPr>
          <w:rFonts w:asciiTheme="minorHAnsi" w:hAnsiTheme="minorHAnsi" w:cstheme="minorHAnsi"/>
          <w:sz w:val="24"/>
          <w:szCs w:val="24"/>
        </w:rPr>
        <w:t xml:space="preserve">: Reports to the Head of Communications and Public Affairs </w:t>
      </w:r>
    </w:p>
    <w:p w14:paraId="00000008" w14:textId="683C61A6" w:rsidR="00896BD1" w:rsidRDefault="00000000" w:rsidP="00D43CC4">
      <w:pPr>
        <w:spacing w:line="276" w:lineRule="auto"/>
        <w:rPr>
          <w:rFonts w:asciiTheme="minorHAnsi" w:hAnsiTheme="minorHAnsi" w:cstheme="minorHAnsi"/>
          <w:b/>
          <w:sz w:val="24"/>
          <w:szCs w:val="24"/>
        </w:rPr>
      </w:pPr>
      <w:bookmarkStart w:id="2" w:name="_Hlk116547629"/>
      <w:r w:rsidRPr="00D43CC4">
        <w:rPr>
          <w:rFonts w:asciiTheme="minorHAnsi" w:hAnsiTheme="minorHAnsi" w:cstheme="minorHAnsi"/>
          <w:b/>
          <w:sz w:val="24"/>
          <w:szCs w:val="24"/>
        </w:rPr>
        <w:t xml:space="preserve">To apply please complete and return the application form to </w:t>
      </w:r>
      <w:hyperlink r:id="rId6">
        <w:r w:rsidRPr="00D43CC4">
          <w:rPr>
            <w:rFonts w:asciiTheme="minorHAnsi" w:hAnsiTheme="minorHAnsi" w:cstheme="minorHAnsi"/>
            <w:color w:val="0563C1"/>
            <w:sz w:val="24"/>
            <w:szCs w:val="24"/>
            <w:u w:val="single"/>
          </w:rPr>
          <w:t>recruitment@wbg.org.uk</w:t>
        </w:r>
      </w:hyperlink>
      <w:r w:rsidRPr="00D43CC4">
        <w:rPr>
          <w:rFonts w:asciiTheme="minorHAnsi" w:hAnsiTheme="minorHAnsi" w:cstheme="minorHAnsi"/>
          <w:sz w:val="24"/>
          <w:szCs w:val="24"/>
        </w:rPr>
        <w:t xml:space="preserve"> </w:t>
      </w:r>
      <w:r w:rsidRPr="00D43CC4">
        <w:rPr>
          <w:rFonts w:asciiTheme="minorHAnsi" w:hAnsiTheme="minorHAnsi" w:cstheme="minorHAnsi"/>
          <w:b/>
          <w:sz w:val="24"/>
          <w:szCs w:val="24"/>
        </w:rPr>
        <w:t xml:space="preserve">by 9am on </w:t>
      </w:r>
      <w:r w:rsidRPr="00D43CC4">
        <w:rPr>
          <w:rFonts w:asciiTheme="minorHAnsi" w:hAnsiTheme="minorHAnsi" w:cstheme="minorHAnsi"/>
          <w:b/>
          <w:sz w:val="24"/>
          <w:szCs w:val="24"/>
          <w:highlight w:val="yellow"/>
        </w:rPr>
        <w:t xml:space="preserve">Monday 7 </w:t>
      </w:r>
      <w:proofErr w:type="gramStart"/>
      <w:r w:rsidRPr="00D43CC4">
        <w:rPr>
          <w:rFonts w:asciiTheme="minorHAnsi" w:hAnsiTheme="minorHAnsi" w:cstheme="minorHAnsi"/>
          <w:b/>
          <w:sz w:val="24"/>
          <w:szCs w:val="24"/>
          <w:highlight w:val="yellow"/>
        </w:rPr>
        <w:t>November</w:t>
      </w:r>
      <w:r w:rsidRPr="00D43CC4">
        <w:rPr>
          <w:rFonts w:asciiTheme="minorHAnsi" w:hAnsiTheme="minorHAnsi" w:cstheme="minorHAnsi"/>
          <w:b/>
          <w:sz w:val="24"/>
          <w:szCs w:val="24"/>
        </w:rPr>
        <w:t xml:space="preserve"> .</w:t>
      </w:r>
      <w:proofErr w:type="gramEnd"/>
      <w:r w:rsidRPr="00D43CC4">
        <w:rPr>
          <w:rFonts w:asciiTheme="minorHAnsi" w:hAnsiTheme="minorHAnsi" w:cstheme="minorHAnsi"/>
          <w:b/>
          <w:sz w:val="24"/>
          <w:szCs w:val="24"/>
        </w:rPr>
        <w:t xml:space="preserve"> Please title your email Communications Officer Application. </w:t>
      </w:r>
    </w:p>
    <w:p w14:paraId="6F7B04EE" w14:textId="210A9B8C" w:rsidR="00791998" w:rsidRPr="00D43CC4" w:rsidRDefault="00791998" w:rsidP="00D43CC4">
      <w:pPr>
        <w:spacing w:line="276" w:lineRule="auto"/>
        <w:rPr>
          <w:rFonts w:asciiTheme="minorHAnsi" w:hAnsiTheme="minorHAnsi" w:cstheme="minorHAnsi"/>
          <w:b/>
          <w:sz w:val="24"/>
          <w:szCs w:val="24"/>
        </w:rPr>
      </w:pPr>
      <w:r>
        <w:rPr>
          <w:rFonts w:asciiTheme="minorHAnsi" w:hAnsiTheme="minorHAnsi" w:cstheme="minorHAnsi"/>
          <w:b/>
          <w:sz w:val="24"/>
          <w:szCs w:val="24"/>
        </w:rPr>
        <w:t xml:space="preserve">Please also complete our Equal Opportunities Monitoring Form (this is anonymous and will be saved separate to your application, it will not form part of the recruitment process) </w:t>
      </w:r>
    </w:p>
    <w:p w14:paraId="00000009" w14:textId="77777777" w:rsidR="00896BD1" w:rsidRPr="00D43CC4" w:rsidRDefault="00000000" w:rsidP="00D43CC4">
      <w:pPr>
        <w:spacing w:line="276" w:lineRule="auto"/>
        <w:rPr>
          <w:rFonts w:asciiTheme="minorHAnsi" w:hAnsiTheme="minorHAnsi" w:cstheme="minorHAnsi"/>
          <w:sz w:val="24"/>
          <w:szCs w:val="24"/>
        </w:rPr>
      </w:pPr>
      <w:r w:rsidRPr="00D43CC4">
        <w:rPr>
          <w:rFonts w:asciiTheme="minorHAnsi" w:hAnsiTheme="minorHAnsi" w:cstheme="minorHAnsi"/>
          <w:sz w:val="24"/>
          <w:szCs w:val="24"/>
        </w:rPr>
        <w:t xml:space="preserve">If you have any questions about the role, or if you feel you could succeed in this role but are unsure if you meet all the role requirements, please contact the Head of Communications and Public Affairs, Erin Mansell at </w:t>
      </w:r>
      <w:hyperlink r:id="rId7">
        <w:r w:rsidRPr="00D43CC4">
          <w:rPr>
            <w:rFonts w:asciiTheme="minorHAnsi" w:hAnsiTheme="minorHAnsi" w:cstheme="minorHAnsi"/>
            <w:color w:val="0563C1"/>
            <w:sz w:val="24"/>
            <w:szCs w:val="24"/>
            <w:u w:val="single"/>
          </w:rPr>
          <w:t>erin.mansell@wbg.org.uk</w:t>
        </w:r>
      </w:hyperlink>
      <w:r w:rsidRPr="00D43CC4">
        <w:rPr>
          <w:rFonts w:asciiTheme="minorHAnsi" w:hAnsiTheme="minorHAnsi" w:cstheme="minorHAnsi"/>
          <w:sz w:val="24"/>
          <w:szCs w:val="24"/>
        </w:rPr>
        <w:t xml:space="preserve"> for an informal conversation.</w:t>
      </w:r>
    </w:p>
    <w:p w14:paraId="0000000A" w14:textId="77777777" w:rsidR="00896BD1" w:rsidRPr="00D43CC4" w:rsidRDefault="00000000" w:rsidP="00D43CC4">
      <w:pPr>
        <w:spacing w:line="276" w:lineRule="auto"/>
        <w:rPr>
          <w:rFonts w:asciiTheme="minorHAnsi" w:hAnsiTheme="minorHAnsi" w:cstheme="minorHAnsi"/>
          <w:b/>
          <w:sz w:val="24"/>
          <w:szCs w:val="24"/>
        </w:rPr>
      </w:pPr>
      <w:r w:rsidRPr="00D43CC4">
        <w:rPr>
          <w:rFonts w:asciiTheme="minorHAnsi" w:hAnsiTheme="minorHAnsi" w:cstheme="minorHAnsi"/>
          <w:b/>
          <w:sz w:val="24"/>
          <w:szCs w:val="24"/>
        </w:rPr>
        <w:t xml:space="preserve">Interviews will be held </w:t>
      </w:r>
      <w:r w:rsidRPr="00D43CC4">
        <w:rPr>
          <w:rFonts w:asciiTheme="minorHAnsi" w:hAnsiTheme="minorHAnsi" w:cstheme="minorHAnsi"/>
          <w:b/>
          <w:sz w:val="24"/>
          <w:szCs w:val="24"/>
          <w:highlight w:val="yellow"/>
        </w:rPr>
        <w:t>Tuesday 15 November</w:t>
      </w:r>
    </w:p>
    <w:bookmarkEnd w:id="2"/>
    <w:p w14:paraId="0000000B" w14:textId="77777777" w:rsidR="00896BD1" w:rsidRPr="00D43CC4" w:rsidRDefault="00896BD1" w:rsidP="00D43CC4">
      <w:pPr>
        <w:spacing w:line="276" w:lineRule="auto"/>
        <w:rPr>
          <w:rFonts w:asciiTheme="minorHAnsi" w:hAnsiTheme="minorHAnsi" w:cstheme="minorHAnsi"/>
          <w:sz w:val="24"/>
          <w:szCs w:val="24"/>
        </w:rPr>
      </w:pPr>
    </w:p>
    <w:p w14:paraId="0000000C" w14:textId="77777777" w:rsidR="00896BD1" w:rsidRPr="00D43CC4" w:rsidRDefault="00000000" w:rsidP="00D43CC4">
      <w:pPr>
        <w:pStyle w:val="Heading2"/>
        <w:spacing w:line="276" w:lineRule="auto"/>
        <w:ind w:left="0"/>
        <w:rPr>
          <w:rFonts w:asciiTheme="minorHAnsi" w:eastAsia="Calibri" w:hAnsiTheme="minorHAnsi" w:cstheme="minorHAnsi"/>
          <w:sz w:val="24"/>
          <w:szCs w:val="24"/>
        </w:rPr>
      </w:pPr>
      <w:r w:rsidRPr="00D43CC4">
        <w:rPr>
          <w:rFonts w:asciiTheme="minorHAnsi" w:eastAsia="Calibri" w:hAnsiTheme="minorHAnsi" w:cstheme="minorHAnsi"/>
          <w:sz w:val="24"/>
          <w:szCs w:val="24"/>
        </w:rPr>
        <w:t>About us</w:t>
      </w:r>
    </w:p>
    <w:p w14:paraId="0000000D"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b/>
          <w:color w:val="000000"/>
          <w:sz w:val="24"/>
          <w:szCs w:val="24"/>
        </w:rPr>
      </w:pPr>
    </w:p>
    <w:p w14:paraId="0000000E" w14:textId="77777777" w:rsidR="00896BD1" w:rsidRPr="00D43CC4" w:rsidRDefault="00000000"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bookmarkStart w:id="3" w:name="_heading=h.1fob9te" w:colFirst="0" w:colLast="0"/>
      <w:bookmarkEnd w:id="3"/>
      <w:r w:rsidRPr="00D43CC4">
        <w:rPr>
          <w:rFonts w:asciiTheme="minorHAnsi" w:hAnsiTheme="minorHAnsi" w:cstheme="minorHAnsi"/>
          <w:color w:val="000000"/>
          <w:sz w:val="24"/>
          <w:szCs w:val="24"/>
        </w:rPr>
        <w:t>The Women’s Budget Group (WBG) is an independent network of leading academic researchers, policy experts and campaigners.</w:t>
      </w:r>
    </w:p>
    <w:p w14:paraId="0000000F"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p>
    <w:p w14:paraId="00000010" w14:textId="77777777" w:rsidR="00896BD1" w:rsidRPr="00D43CC4" w:rsidRDefault="00000000"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r w:rsidRPr="00D43CC4">
        <w:rPr>
          <w:rFonts w:asciiTheme="minorHAnsi" w:hAnsiTheme="minorHAnsi" w:cstheme="minorHAnsi"/>
          <w:color w:val="000000"/>
          <w:sz w:val="24"/>
          <w:szCs w:val="24"/>
        </w:rPr>
        <w:t>For over 30 years we have been analysing economic policy for its gender and other equalities impacts and developing and promoting polices that will increase equality. We work to influence policy debates ourselves and to build the capacity of women’s organisations and other equality groups to influence debates on their own behalf.</w:t>
      </w:r>
    </w:p>
    <w:p w14:paraId="00000011"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p>
    <w:p w14:paraId="00000012" w14:textId="77777777" w:rsidR="00896BD1" w:rsidRPr="00D43CC4" w:rsidRDefault="00000000"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bookmarkStart w:id="4" w:name="_heading=h.3znysh7" w:colFirst="0" w:colLast="0"/>
      <w:bookmarkEnd w:id="4"/>
      <w:r w:rsidRPr="00D43CC4">
        <w:rPr>
          <w:rFonts w:asciiTheme="minorHAnsi" w:hAnsiTheme="minorHAnsi" w:cstheme="minorHAnsi"/>
          <w:color w:val="000000"/>
          <w:sz w:val="24"/>
          <w:szCs w:val="24"/>
        </w:rPr>
        <w:t xml:space="preserve">This is an exciting time to join the Women’s Budget Group. We have been through a period of significant growth and currently have a team of 12 staff. We have built a strong </w:t>
      </w:r>
      <w:r w:rsidRPr="00D43CC4">
        <w:rPr>
          <w:rFonts w:asciiTheme="minorHAnsi" w:hAnsiTheme="minorHAnsi" w:cstheme="minorHAnsi"/>
          <w:color w:val="000000"/>
          <w:sz w:val="24"/>
          <w:szCs w:val="24"/>
        </w:rPr>
        <w:lastRenderedPageBreak/>
        <w:t xml:space="preserve">reputation for analysing the impact of government policies, and our research into policies that would promote gender equality is often cited by parliamentarians, press and other campaign organisations. </w:t>
      </w:r>
    </w:p>
    <w:p w14:paraId="00000013"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p>
    <w:p w14:paraId="00000014" w14:textId="77777777" w:rsidR="00896BD1" w:rsidRPr="00D43CC4" w:rsidRDefault="00000000"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r w:rsidRPr="00D43CC4">
        <w:rPr>
          <w:rFonts w:asciiTheme="minorHAnsi" w:hAnsiTheme="minorHAnsi" w:cstheme="minorHAnsi"/>
          <w:color w:val="000000"/>
          <w:sz w:val="24"/>
          <w:szCs w:val="24"/>
        </w:rPr>
        <w:t xml:space="preserve">We are looking to appoint a strong communicator with a commitment to gender equality as our new Communications Officer. </w:t>
      </w:r>
    </w:p>
    <w:p w14:paraId="00000015"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p>
    <w:p w14:paraId="00000016" w14:textId="77777777" w:rsidR="00896BD1" w:rsidRPr="00D43CC4" w:rsidRDefault="00000000"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r w:rsidRPr="00D43CC4">
        <w:rPr>
          <w:rFonts w:asciiTheme="minorHAnsi" w:hAnsiTheme="minorHAnsi" w:cstheme="minorHAnsi"/>
          <w:color w:val="000000"/>
          <w:sz w:val="24"/>
          <w:szCs w:val="24"/>
        </w:rPr>
        <w:t>As we emerge from the pandemic, into the cost-of-living crisis, our work on a gender-equal economy has gained more urgency. The successful candidate will be someone who can improve our ability to communicate our work through broadcast, print and social media.</w:t>
      </w:r>
    </w:p>
    <w:p w14:paraId="00000017"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p>
    <w:p w14:paraId="00000018" w14:textId="77777777" w:rsidR="00896BD1" w:rsidRPr="00D43CC4" w:rsidRDefault="00000000"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r w:rsidRPr="00D43CC4">
        <w:rPr>
          <w:rFonts w:asciiTheme="minorHAnsi" w:hAnsiTheme="minorHAnsi" w:cstheme="minorHAnsi"/>
          <w:color w:val="000000"/>
          <w:sz w:val="24"/>
          <w:szCs w:val="24"/>
        </w:rPr>
        <w:t>We are looking for someone who enjoys working as part of a small, committed team, with strong communication, organisational and interpersonal skills. A commitment to the aims of the Women’s Budget Group is essential.</w:t>
      </w:r>
    </w:p>
    <w:p w14:paraId="00000019"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p>
    <w:p w14:paraId="0000001A" w14:textId="77777777" w:rsidR="00896BD1" w:rsidRPr="00D43CC4" w:rsidRDefault="00000000"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r w:rsidRPr="00D43CC4">
        <w:rPr>
          <w:rFonts w:asciiTheme="minorHAnsi" w:hAnsiTheme="minorHAnsi" w:cstheme="minorHAnsi"/>
          <w:color w:val="000000"/>
          <w:sz w:val="24"/>
          <w:szCs w:val="24"/>
        </w:rPr>
        <w:t xml:space="preserve">In return, WBG offers a supportive, passionate environment with the opportunity to affect real change in women’s lives. We understand the reality of people’s lives and strive wherever possible to offer flexibility and support to enable you to balance your work and personal life in a healthy way. We are committed to learning and development for all staff; in addition to organisation-wide training opportunities, each member of staff has an individual training budget to be used on enhancing their skillset. We also believe it’s important that our people feel their work has purpose, so we’ll encourage you and support you to be autonomous and creatively lead on key pieces of work.  </w:t>
      </w:r>
    </w:p>
    <w:p w14:paraId="0000001B"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p>
    <w:p w14:paraId="0000001C"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p>
    <w:p w14:paraId="0000001D"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p>
    <w:p w14:paraId="0000001E" w14:textId="77777777" w:rsidR="00896BD1" w:rsidRPr="00D43CC4" w:rsidRDefault="00000000" w:rsidP="00D43CC4">
      <w:pPr>
        <w:spacing w:after="0" w:line="276" w:lineRule="auto"/>
        <w:rPr>
          <w:rFonts w:asciiTheme="minorHAnsi" w:hAnsiTheme="minorHAnsi" w:cstheme="minorHAnsi"/>
          <w:i/>
          <w:sz w:val="24"/>
          <w:szCs w:val="24"/>
        </w:rPr>
      </w:pPr>
      <w:r w:rsidRPr="00D43CC4">
        <w:rPr>
          <w:rFonts w:asciiTheme="minorHAnsi" w:hAnsiTheme="minorHAnsi" w:cstheme="minorHAnsi"/>
          <w:i/>
          <w:sz w:val="24"/>
          <w:szCs w:val="24"/>
        </w:rPr>
        <w:t xml:space="preserve">WBG is committed to diversity and inclusion. We use positive action under section 159 of the Equality Act in relation to disability or race. This means that if we have two candidates of equal merit in our process, we will seek to take forward the disabled or Black, Asian, and Minority Ethnic candidate </w:t>
      </w:r>
      <w:proofErr w:type="gramStart"/>
      <w:r w:rsidRPr="00D43CC4">
        <w:rPr>
          <w:rFonts w:asciiTheme="minorHAnsi" w:hAnsiTheme="minorHAnsi" w:cstheme="minorHAnsi"/>
          <w:i/>
          <w:sz w:val="24"/>
          <w:szCs w:val="24"/>
        </w:rPr>
        <w:t>in order to</w:t>
      </w:r>
      <w:proofErr w:type="gramEnd"/>
      <w:r w:rsidRPr="00D43CC4">
        <w:rPr>
          <w:rFonts w:asciiTheme="minorHAnsi" w:hAnsiTheme="minorHAnsi" w:cstheme="minorHAnsi"/>
          <w:i/>
          <w:sz w:val="24"/>
          <w:szCs w:val="24"/>
        </w:rPr>
        <w:t xml:space="preserve"> diversify our staff team.</w:t>
      </w:r>
    </w:p>
    <w:p w14:paraId="0000001F"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p>
    <w:p w14:paraId="00000020" w14:textId="77777777" w:rsidR="00896BD1" w:rsidRPr="00D43CC4" w:rsidRDefault="00000000" w:rsidP="00D43CC4">
      <w:pPr>
        <w:spacing w:line="276" w:lineRule="auto"/>
        <w:rPr>
          <w:rFonts w:asciiTheme="minorHAnsi" w:hAnsiTheme="minorHAnsi" w:cstheme="minorHAnsi"/>
          <w:b/>
          <w:sz w:val="24"/>
          <w:szCs w:val="24"/>
        </w:rPr>
      </w:pPr>
      <w:r w:rsidRPr="00D43CC4">
        <w:rPr>
          <w:rFonts w:asciiTheme="minorHAnsi" w:hAnsiTheme="minorHAnsi" w:cstheme="minorHAnsi"/>
          <w:b/>
          <w:sz w:val="24"/>
          <w:szCs w:val="24"/>
        </w:rPr>
        <w:t xml:space="preserve">Job description </w:t>
      </w:r>
    </w:p>
    <w:p w14:paraId="00000021" w14:textId="77777777" w:rsidR="00896BD1" w:rsidRPr="00D43CC4" w:rsidRDefault="00896BD1" w:rsidP="00D43CC4">
      <w:pPr>
        <w:pBdr>
          <w:top w:val="nil"/>
          <w:left w:val="nil"/>
          <w:bottom w:val="nil"/>
          <w:right w:val="nil"/>
          <w:between w:val="nil"/>
        </w:pBdr>
        <w:spacing w:after="0" w:line="240" w:lineRule="auto"/>
        <w:rPr>
          <w:rFonts w:asciiTheme="minorHAnsi" w:hAnsiTheme="minorHAnsi" w:cstheme="minorHAnsi"/>
          <w:color w:val="000000"/>
          <w:sz w:val="24"/>
          <w:szCs w:val="24"/>
        </w:rPr>
      </w:pPr>
    </w:p>
    <w:sdt>
      <w:sdtPr>
        <w:rPr>
          <w:rFonts w:asciiTheme="minorHAnsi" w:hAnsiTheme="minorHAnsi" w:cstheme="minorHAnsi"/>
          <w:sz w:val="24"/>
          <w:szCs w:val="24"/>
        </w:rPr>
        <w:tag w:val="goog_rdk_1"/>
        <w:id w:val="-1742863410"/>
      </w:sdtPr>
      <w:sdtContent>
        <w:p w14:paraId="00000022" w14:textId="66C21F1F" w:rsidR="00896BD1" w:rsidRPr="00D43CC4" w:rsidRDefault="00000000" w:rsidP="00D43CC4">
          <w:pPr>
            <w:numPr>
              <w:ilvl w:val="0"/>
              <w:numId w:val="1"/>
            </w:numPr>
            <w:pBdr>
              <w:top w:val="nil"/>
              <w:left w:val="nil"/>
              <w:bottom w:val="nil"/>
              <w:right w:val="nil"/>
              <w:between w:val="nil"/>
            </w:pBdr>
            <w:spacing w:after="0" w:line="276" w:lineRule="auto"/>
            <w:ind w:left="0"/>
            <w:rPr>
              <w:rFonts w:asciiTheme="minorHAnsi" w:hAnsiTheme="minorHAnsi" w:cstheme="minorHAnsi"/>
              <w:color w:val="000000"/>
              <w:sz w:val="24"/>
              <w:szCs w:val="24"/>
            </w:rPr>
          </w:pPr>
          <w:r w:rsidRPr="00D43CC4">
            <w:rPr>
              <w:rFonts w:asciiTheme="minorHAnsi" w:hAnsiTheme="minorHAnsi" w:cstheme="minorHAnsi"/>
              <w:color w:val="000000"/>
              <w:sz w:val="24"/>
              <w:szCs w:val="24"/>
            </w:rPr>
            <w:t xml:space="preserve">Working with the Head of Communications and Public Affairs to develop and deliver a holistic communications strategy that considers WBG branding, messaging, social </w:t>
          </w:r>
          <w:proofErr w:type="gramStart"/>
          <w:r w:rsidRPr="00D43CC4">
            <w:rPr>
              <w:rFonts w:asciiTheme="minorHAnsi" w:hAnsiTheme="minorHAnsi" w:cstheme="minorHAnsi"/>
              <w:color w:val="000000"/>
              <w:sz w:val="24"/>
              <w:szCs w:val="24"/>
            </w:rPr>
            <w:t>media</w:t>
          </w:r>
          <w:proofErr w:type="gramEnd"/>
          <w:r w:rsidRPr="00D43CC4">
            <w:rPr>
              <w:rFonts w:asciiTheme="minorHAnsi" w:hAnsiTheme="minorHAnsi" w:cstheme="minorHAnsi"/>
              <w:color w:val="000000"/>
              <w:sz w:val="24"/>
              <w:szCs w:val="24"/>
            </w:rPr>
            <w:t xml:space="preserve"> and press.</w:t>
          </w:r>
          <w:sdt>
            <w:sdtPr>
              <w:rPr>
                <w:rFonts w:asciiTheme="minorHAnsi" w:hAnsiTheme="minorHAnsi" w:cstheme="minorHAnsi"/>
                <w:sz w:val="24"/>
                <w:szCs w:val="24"/>
              </w:rPr>
              <w:tag w:val="goog_rdk_0"/>
              <w:id w:val="751321235"/>
            </w:sdtPr>
            <w:sdtContent/>
          </w:sdt>
        </w:p>
      </w:sdtContent>
    </w:sdt>
    <w:sdt>
      <w:sdtPr>
        <w:rPr>
          <w:rFonts w:asciiTheme="minorHAnsi" w:hAnsiTheme="minorHAnsi" w:cstheme="minorHAnsi"/>
          <w:sz w:val="24"/>
          <w:szCs w:val="24"/>
        </w:rPr>
        <w:tag w:val="goog_rdk_3"/>
        <w:id w:val="-423039283"/>
      </w:sdtPr>
      <w:sdtContent>
        <w:p w14:paraId="00000023" w14:textId="77777777" w:rsidR="00896BD1" w:rsidRPr="00D43CC4" w:rsidRDefault="00000000" w:rsidP="00D43CC4">
          <w:pPr>
            <w:pBdr>
              <w:top w:val="nil"/>
              <w:left w:val="nil"/>
              <w:bottom w:val="nil"/>
              <w:right w:val="nil"/>
              <w:between w:val="nil"/>
            </w:pBdr>
            <w:spacing w:after="0" w:line="276" w:lineRule="auto"/>
            <w:rPr>
              <w:rFonts w:asciiTheme="minorHAnsi" w:eastAsia="Arial" w:hAnsiTheme="minorHAnsi" w:cstheme="minorHAnsi"/>
              <w:color w:val="000000"/>
              <w:sz w:val="24"/>
              <w:szCs w:val="24"/>
            </w:rPr>
          </w:pPr>
          <w:sdt>
            <w:sdtPr>
              <w:rPr>
                <w:rFonts w:asciiTheme="minorHAnsi" w:hAnsiTheme="minorHAnsi" w:cstheme="minorHAnsi"/>
                <w:sz w:val="24"/>
                <w:szCs w:val="24"/>
              </w:rPr>
              <w:tag w:val="goog_rdk_2"/>
              <w:id w:val="1054819427"/>
            </w:sdtPr>
            <w:sdtContent/>
          </w:sdt>
        </w:p>
      </w:sdtContent>
    </w:sdt>
    <w:p w14:paraId="00000024" w14:textId="77777777" w:rsidR="00896BD1" w:rsidRPr="00D43CC4" w:rsidRDefault="00000000" w:rsidP="00D43CC4">
      <w:pPr>
        <w:numPr>
          <w:ilvl w:val="0"/>
          <w:numId w:val="1"/>
        </w:numPr>
        <w:pBdr>
          <w:top w:val="nil"/>
          <w:left w:val="nil"/>
          <w:bottom w:val="nil"/>
          <w:right w:val="nil"/>
          <w:between w:val="nil"/>
        </w:pBdr>
        <w:spacing w:after="0" w:line="240" w:lineRule="auto"/>
        <w:ind w:left="0"/>
        <w:jc w:val="both"/>
        <w:rPr>
          <w:rFonts w:asciiTheme="minorHAnsi" w:hAnsiTheme="minorHAnsi" w:cstheme="minorHAnsi"/>
          <w:color w:val="000000"/>
          <w:sz w:val="24"/>
          <w:szCs w:val="24"/>
        </w:rPr>
      </w:pPr>
      <w:r w:rsidRPr="00D43CC4">
        <w:rPr>
          <w:rFonts w:asciiTheme="minorHAnsi" w:hAnsiTheme="minorHAnsi" w:cstheme="minorHAnsi"/>
          <w:color w:val="000000"/>
          <w:sz w:val="24"/>
          <w:szCs w:val="24"/>
        </w:rPr>
        <w:t>Maintaining and updating distribution lists for media, political and policy stakeholders</w:t>
      </w:r>
    </w:p>
    <w:p w14:paraId="00000025" w14:textId="77777777" w:rsidR="00896BD1" w:rsidRPr="00D43CC4" w:rsidRDefault="00896BD1" w:rsidP="00D43CC4">
      <w:pPr>
        <w:spacing w:after="0" w:line="240" w:lineRule="auto"/>
        <w:jc w:val="both"/>
        <w:rPr>
          <w:rFonts w:asciiTheme="minorHAnsi" w:hAnsiTheme="minorHAnsi" w:cstheme="minorHAnsi"/>
          <w:b/>
          <w:sz w:val="24"/>
          <w:szCs w:val="24"/>
        </w:rPr>
      </w:pPr>
    </w:p>
    <w:p w14:paraId="00000026" w14:textId="77777777" w:rsidR="00896BD1" w:rsidRPr="00D43CC4" w:rsidRDefault="00000000" w:rsidP="00D43CC4">
      <w:pPr>
        <w:numPr>
          <w:ilvl w:val="0"/>
          <w:numId w:val="1"/>
        </w:numPr>
        <w:pBdr>
          <w:top w:val="nil"/>
          <w:left w:val="nil"/>
          <w:bottom w:val="nil"/>
          <w:right w:val="nil"/>
          <w:between w:val="nil"/>
        </w:pBdr>
        <w:spacing w:after="0" w:line="240" w:lineRule="auto"/>
        <w:ind w:left="0"/>
        <w:jc w:val="both"/>
        <w:rPr>
          <w:rFonts w:asciiTheme="minorHAnsi" w:hAnsiTheme="minorHAnsi" w:cstheme="minorHAnsi"/>
          <w:color w:val="000000"/>
          <w:sz w:val="24"/>
          <w:szCs w:val="24"/>
        </w:rPr>
      </w:pPr>
      <w:r w:rsidRPr="00D43CC4">
        <w:rPr>
          <w:rFonts w:asciiTheme="minorHAnsi" w:hAnsiTheme="minorHAnsi" w:cstheme="minorHAnsi"/>
          <w:color w:val="000000"/>
          <w:sz w:val="24"/>
          <w:szCs w:val="24"/>
        </w:rPr>
        <w:t>Promoting new reports, budget responses and briefing papers to the media, including drafting press releases, blogs</w:t>
      </w:r>
      <w:sdt>
        <w:sdtPr>
          <w:rPr>
            <w:rFonts w:asciiTheme="minorHAnsi" w:hAnsiTheme="minorHAnsi" w:cstheme="minorHAnsi"/>
            <w:sz w:val="24"/>
            <w:szCs w:val="24"/>
          </w:rPr>
          <w:tag w:val="goog_rdk_4"/>
          <w:id w:val="-1716572343"/>
        </w:sdtPr>
        <w:sdtContent>
          <w:r w:rsidRPr="00D43CC4">
            <w:rPr>
              <w:rFonts w:asciiTheme="minorHAnsi" w:hAnsiTheme="minorHAnsi" w:cstheme="minorHAnsi"/>
              <w:color w:val="000000"/>
              <w:sz w:val="24"/>
              <w:szCs w:val="24"/>
            </w:rPr>
            <w:t>, social media content</w:t>
          </w:r>
        </w:sdtContent>
      </w:sdt>
      <w:r w:rsidRPr="00D43CC4">
        <w:rPr>
          <w:rFonts w:asciiTheme="minorHAnsi" w:hAnsiTheme="minorHAnsi" w:cstheme="minorHAnsi"/>
          <w:color w:val="000000"/>
          <w:sz w:val="24"/>
          <w:szCs w:val="24"/>
        </w:rPr>
        <w:t xml:space="preserve"> and opinion pieces and contacting journalists</w:t>
      </w:r>
    </w:p>
    <w:p w14:paraId="00000027" w14:textId="77777777" w:rsidR="00896BD1" w:rsidRPr="00D43CC4" w:rsidRDefault="00896BD1" w:rsidP="00D43CC4">
      <w:pPr>
        <w:spacing w:after="0" w:line="240" w:lineRule="auto"/>
        <w:jc w:val="both"/>
        <w:rPr>
          <w:rFonts w:asciiTheme="minorHAnsi" w:hAnsiTheme="minorHAnsi" w:cstheme="minorHAnsi"/>
          <w:b/>
          <w:sz w:val="24"/>
          <w:szCs w:val="24"/>
        </w:rPr>
      </w:pPr>
    </w:p>
    <w:p w14:paraId="00000028" w14:textId="77777777" w:rsidR="00896BD1" w:rsidRPr="00D43CC4" w:rsidRDefault="00000000" w:rsidP="00D43CC4">
      <w:pPr>
        <w:numPr>
          <w:ilvl w:val="0"/>
          <w:numId w:val="1"/>
        </w:numPr>
        <w:pBdr>
          <w:top w:val="nil"/>
          <w:left w:val="nil"/>
          <w:bottom w:val="nil"/>
          <w:right w:val="nil"/>
          <w:between w:val="nil"/>
        </w:pBdr>
        <w:spacing w:after="0" w:line="240" w:lineRule="auto"/>
        <w:ind w:left="0"/>
        <w:jc w:val="both"/>
        <w:rPr>
          <w:rFonts w:asciiTheme="minorHAnsi" w:hAnsiTheme="minorHAnsi" w:cstheme="minorHAnsi"/>
          <w:color w:val="000000"/>
          <w:sz w:val="24"/>
          <w:szCs w:val="24"/>
        </w:rPr>
      </w:pPr>
      <w:r w:rsidRPr="00D43CC4">
        <w:rPr>
          <w:rFonts w:asciiTheme="minorHAnsi" w:hAnsiTheme="minorHAnsi" w:cstheme="minorHAnsi"/>
          <w:color w:val="000000"/>
          <w:sz w:val="24"/>
          <w:szCs w:val="24"/>
        </w:rPr>
        <w:t xml:space="preserve">Maintaining and updating web site </w:t>
      </w:r>
    </w:p>
    <w:p w14:paraId="00000029" w14:textId="77777777" w:rsidR="00896BD1" w:rsidRPr="00D43CC4" w:rsidRDefault="00896BD1" w:rsidP="00D43CC4">
      <w:pPr>
        <w:spacing w:after="0" w:line="240" w:lineRule="auto"/>
        <w:jc w:val="both"/>
        <w:rPr>
          <w:rFonts w:asciiTheme="minorHAnsi" w:hAnsiTheme="minorHAnsi" w:cstheme="minorHAnsi"/>
          <w:b/>
          <w:sz w:val="24"/>
          <w:szCs w:val="24"/>
        </w:rPr>
      </w:pPr>
    </w:p>
    <w:p w14:paraId="0000002A" w14:textId="77777777" w:rsidR="00896BD1" w:rsidRPr="00D43CC4" w:rsidRDefault="00000000" w:rsidP="00D43CC4">
      <w:pPr>
        <w:numPr>
          <w:ilvl w:val="0"/>
          <w:numId w:val="1"/>
        </w:numPr>
        <w:pBdr>
          <w:top w:val="nil"/>
          <w:left w:val="nil"/>
          <w:bottom w:val="nil"/>
          <w:right w:val="nil"/>
          <w:between w:val="nil"/>
        </w:pBdr>
        <w:spacing w:after="0" w:line="240" w:lineRule="auto"/>
        <w:ind w:left="0"/>
        <w:jc w:val="both"/>
        <w:rPr>
          <w:rFonts w:asciiTheme="minorHAnsi" w:hAnsiTheme="minorHAnsi" w:cstheme="minorHAnsi"/>
          <w:color w:val="000000"/>
          <w:sz w:val="24"/>
          <w:szCs w:val="24"/>
        </w:rPr>
      </w:pPr>
      <w:r w:rsidRPr="00D43CC4">
        <w:rPr>
          <w:rFonts w:asciiTheme="minorHAnsi" w:hAnsiTheme="minorHAnsi" w:cstheme="minorHAnsi"/>
          <w:color w:val="000000"/>
          <w:sz w:val="24"/>
          <w:szCs w:val="24"/>
        </w:rPr>
        <w:t xml:space="preserve">Working with WBG colleagues to produce copy for the website including summaries of briefings and reports, </w:t>
      </w:r>
      <w:proofErr w:type="gramStart"/>
      <w:r w:rsidRPr="00D43CC4">
        <w:rPr>
          <w:rFonts w:asciiTheme="minorHAnsi" w:hAnsiTheme="minorHAnsi" w:cstheme="minorHAnsi"/>
          <w:color w:val="000000"/>
          <w:sz w:val="24"/>
          <w:szCs w:val="24"/>
        </w:rPr>
        <w:t>blogs</w:t>
      </w:r>
      <w:proofErr w:type="gramEnd"/>
      <w:r w:rsidRPr="00D43CC4">
        <w:rPr>
          <w:rFonts w:asciiTheme="minorHAnsi" w:hAnsiTheme="minorHAnsi" w:cstheme="minorHAnsi"/>
          <w:color w:val="000000"/>
          <w:sz w:val="24"/>
          <w:szCs w:val="24"/>
        </w:rPr>
        <w:t xml:space="preserve"> and news pieces</w:t>
      </w:r>
    </w:p>
    <w:p w14:paraId="0000002B" w14:textId="77777777" w:rsidR="00896BD1" w:rsidRPr="00D43CC4" w:rsidRDefault="00896BD1" w:rsidP="00D43CC4">
      <w:pPr>
        <w:spacing w:after="0" w:line="240" w:lineRule="auto"/>
        <w:jc w:val="both"/>
        <w:rPr>
          <w:rFonts w:asciiTheme="minorHAnsi" w:hAnsiTheme="minorHAnsi" w:cstheme="minorHAnsi"/>
          <w:b/>
          <w:sz w:val="24"/>
          <w:szCs w:val="24"/>
        </w:rPr>
      </w:pPr>
    </w:p>
    <w:p w14:paraId="0000002C" w14:textId="1335A663" w:rsidR="00896BD1" w:rsidRPr="00D43CC4" w:rsidRDefault="00000000" w:rsidP="00D43CC4">
      <w:pPr>
        <w:numPr>
          <w:ilvl w:val="0"/>
          <w:numId w:val="1"/>
        </w:numPr>
        <w:pBdr>
          <w:top w:val="nil"/>
          <w:left w:val="nil"/>
          <w:bottom w:val="nil"/>
          <w:right w:val="nil"/>
          <w:between w:val="nil"/>
        </w:pBdr>
        <w:spacing w:after="0" w:line="240" w:lineRule="auto"/>
        <w:ind w:left="0"/>
        <w:jc w:val="both"/>
        <w:rPr>
          <w:rFonts w:asciiTheme="minorHAnsi" w:hAnsiTheme="minorHAnsi" w:cstheme="minorHAnsi"/>
          <w:b/>
          <w:color w:val="000000"/>
          <w:sz w:val="24"/>
          <w:szCs w:val="24"/>
        </w:rPr>
      </w:pPr>
      <w:r w:rsidRPr="00D43CC4">
        <w:rPr>
          <w:rFonts w:asciiTheme="minorHAnsi" w:hAnsiTheme="minorHAnsi" w:cstheme="minorHAnsi"/>
          <w:color w:val="000000"/>
          <w:sz w:val="24"/>
          <w:szCs w:val="24"/>
        </w:rPr>
        <w:t>Working with the Head of Communications and Public Affairs to develop and deliver a social media strategy</w:t>
      </w:r>
      <w:sdt>
        <w:sdtPr>
          <w:rPr>
            <w:rFonts w:asciiTheme="minorHAnsi" w:hAnsiTheme="minorHAnsi" w:cstheme="minorHAnsi"/>
            <w:sz w:val="24"/>
            <w:szCs w:val="24"/>
          </w:rPr>
          <w:tag w:val="goog_rdk_5"/>
          <w:id w:val="1402403363"/>
        </w:sdtPr>
        <w:sdtContent>
          <w:r w:rsidRPr="00D43CC4">
            <w:rPr>
              <w:rFonts w:asciiTheme="minorHAnsi" w:hAnsiTheme="minorHAnsi" w:cstheme="minorHAnsi"/>
              <w:color w:val="000000"/>
              <w:sz w:val="24"/>
              <w:szCs w:val="24"/>
            </w:rPr>
            <w:t>, including audience growth and content creation.</w:t>
          </w:r>
        </w:sdtContent>
      </w:sdt>
      <w:sdt>
        <w:sdtPr>
          <w:rPr>
            <w:rFonts w:asciiTheme="minorHAnsi" w:hAnsiTheme="minorHAnsi" w:cstheme="minorHAnsi"/>
            <w:sz w:val="24"/>
            <w:szCs w:val="24"/>
          </w:rPr>
          <w:tag w:val="goog_rdk_6"/>
          <w:id w:val="1980109380"/>
          <w:showingPlcHdr/>
        </w:sdtPr>
        <w:sdtContent>
          <w:r w:rsidR="00096A18" w:rsidRPr="00D43CC4">
            <w:rPr>
              <w:rFonts w:asciiTheme="minorHAnsi" w:hAnsiTheme="minorHAnsi" w:cstheme="minorHAnsi"/>
              <w:sz w:val="24"/>
              <w:szCs w:val="24"/>
            </w:rPr>
            <w:t xml:space="preserve">     </w:t>
          </w:r>
        </w:sdtContent>
      </w:sdt>
    </w:p>
    <w:p w14:paraId="0000002D" w14:textId="77777777" w:rsidR="00896BD1" w:rsidRPr="00D43CC4" w:rsidRDefault="00896BD1" w:rsidP="00D43CC4">
      <w:pPr>
        <w:pBdr>
          <w:top w:val="nil"/>
          <w:left w:val="nil"/>
          <w:bottom w:val="nil"/>
          <w:right w:val="nil"/>
          <w:between w:val="nil"/>
        </w:pBdr>
        <w:spacing w:after="0" w:line="240" w:lineRule="auto"/>
        <w:rPr>
          <w:rFonts w:asciiTheme="minorHAnsi" w:hAnsiTheme="minorHAnsi" w:cstheme="minorHAnsi"/>
          <w:b/>
          <w:color w:val="000000"/>
          <w:sz w:val="24"/>
          <w:szCs w:val="24"/>
        </w:rPr>
      </w:pPr>
    </w:p>
    <w:p w14:paraId="0000002E" w14:textId="77777777" w:rsidR="00896BD1" w:rsidRPr="00D43CC4" w:rsidRDefault="00000000" w:rsidP="00D43CC4">
      <w:pPr>
        <w:numPr>
          <w:ilvl w:val="0"/>
          <w:numId w:val="1"/>
        </w:numPr>
        <w:pBdr>
          <w:top w:val="nil"/>
          <w:left w:val="nil"/>
          <w:bottom w:val="nil"/>
          <w:right w:val="nil"/>
          <w:between w:val="nil"/>
        </w:pBdr>
        <w:spacing w:after="0" w:line="240" w:lineRule="auto"/>
        <w:ind w:left="0"/>
        <w:jc w:val="both"/>
        <w:rPr>
          <w:rFonts w:asciiTheme="minorHAnsi" w:hAnsiTheme="minorHAnsi" w:cstheme="minorHAnsi"/>
          <w:color w:val="000000"/>
          <w:sz w:val="24"/>
          <w:szCs w:val="24"/>
        </w:rPr>
      </w:pPr>
      <w:r w:rsidRPr="00D43CC4">
        <w:rPr>
          <w:rFonts w:asciiTheme="minorHAnsi" w:hAnsiTheme="minorHAnsi" w:cstheme="minorHAnsi"/>
          <w:color w:val="000000"/>
          <w:sz w:val="24"/>
          <w:szCs w:val="24"/>
        </w:rPr>
        <w:t xml:space="preserve">Working with colleagues and WBG designers on the design and production of WBG materials including reports, </w:t>
      </w:r>
      <w:proofErr w:type="gramStart"/>
      <w:r w:rsidRPr="00D43CC4">
        <w:rPr>
          <w:rFonts w:asciiTheme="minorHAnsi" w:hAnsiTheme="minorHAnsi" w:cstheme="minorHAnsi"/>
          <w:color w:val="000000"/>
          <w:sz w:val="24"/>
          <w:szCs w:val="24"/>
        </w:rPr>
        <w:t>briefings</w:t>
      </w:r>
      <w:proofErr w:type="gramEnd"/>
      <w:r w:rsidRPr="00D43CC4">
        <w:rPr>
          <w:rFonts w:asciiTheme="minorHAnsi" w:hAnsiTheme="minorHAnsi" w:cstheme="minorHAnsi"/>
          <w:color w:val="000000"/>
          <w:sz w:val="24"/>
          <w:szCs w:val="24"/>
        </w:rPr>
        <w:t xml:space="preserve"> and infographics</w:t>
      </w:r>
    </w:p>
    <w:p w14:paraId="0000002F" w14:textId="77777777" w:rsidR="00896BD1" w:rsidRPr="00D43CC4" w:rsidRDefault="00896BD1" w:rsidP="00D43CC4">
      <w:pPr>
        <w:spacing w:after="0" w:line="240" w:lineRule="auto"/>
        <w:jc w:val="both"/>
        <w:rPr>
          <w:rFonts w:asciiTheme="minorHAnsi" w:hAnsiTheme="minorHAnsi" w:cstheme="minorHAnsi"/>
          <w:b/>
          <w:sz w:val="24"/>
          <w:szCs w:val="24"/>
        </w:rPr>
      </w:pPr>
    </w:p>
    <w:p w14:paraId="00000030" w14:textId="77777777" w:rsidR="00896BD1" w:rsidRPr="00D43CC4" w:rsidRDefault="00000000" w:rsidP="00D43CC4">
      <w:pPr>
        <w:numPr>
          <w:ilvl w:val="0"/>
          <w:numId w:val="1"/>
        </w:numPr>
        <w:pBdr>
          <w:top w:val="nil"/>
          <w:left w:val="nil"/>
          <w:bottom w:val="nil"/>
          <w:right w:val="nil"/>
          <w:between w:val="nil"/>
        </w:pBdr>
        <w:spacing w:after="0" w:line="240" w:lineRule="auto"/>
        <w:ind w:left="0"/>
        <w:jc w:val="both"/>
        <w:rPr>
          <w:rFonts w:asciiTheme="minorHAnsi" w:hAnsiTheme="minorHAnsi" w:cstheme="minorHAnsi"/>
          <w:color w:val="000000"/>
          <w:sz w:val="24"/>
          <w:szCs w:val="24"/>
        </w:rPr>
      </w:pPr>
      <w:r w:rsidRPr="00D43CC4">
        <w:rPr>
          <w:rFonts w:asciiTheme="minorHAnsi" w:hAnsiTheme="minorHAnsi" w:cstheme="minorHAnsi"/>
          <w:color w:val="000000"/>
          <w:sz w:val="24"/>
          <w:szCs w:val="24"/>
        </w:rPr>
        <w:t xml:space="preserve">Ensuring effective and timely member and network communications including producing and sending regular newsletters </w:t>
      </w:r>
    </w:p>
    <w:p w14:paraId="00000031" w14:textId="77777777" w:rsidR="00896BD1" w:rsidRPr="00D43CC4" w:rsidRDefault="00896BD1" w:rsidP="00D43CC4">
      <w:pPr>
        <w:spacing w:after="0" w:line="240" w:lineRule="auto"/>
        <w:jc w:val="both"/>
        <w:rPr>
          <w:rFonts w:asciiTheme="minorHAnsi" w:hAnsiTheme="minorHAnsi" w:cstheme="minorHAnsi"/>
          <w:b/>
          <w:sz w:val="24"/>
          <w:szCs w:val="24"/>
        </w:rPr>
      </w:pPr>
    </w:p>
    <w:p w14:paraId="00000032" w14:textId="77777777" w:rsidR="00896BD1" w:rsidRPr="00D43CC4" w:rsidRDefault="00000000" w:rsidP="00D43CC4">
      <w:pPr>
        <w:numPr>
          <w:ilvl w:val="0"/>
          <w:numId w:val="1"/>
        </w:numPr>
        <w:pBdr>
          <w:top w:val="nil"/>
          <w:left w:val="nil"/>
          <w:bottom w:val="nil"/>
          <w:right w:val="nil"/>
          <w:between w:val="nil"/>
        </w:pBdr>
        <w:spacing w:after="0" w:line="240" w:lineRule="auto"/>
        <w:ind w:left="0"/>
        <w:jc w:val="both"/>
        <w:rPr>
          <w:rFonts w:asciiTheme="minorHAnsi" w:hAnsiTheme="minorHAnsi" w:cstheme="minorHAnsi"/>
          <w:b/>
          <w:color w:val="000000"/>
          <w:sz w:val="24"/>
          <w:szCs w:val="24"/>
        </w:rPr>
      </w:pPr>
      <w:r w:rsidRPr="00D43CC4">
        <w:rPr>
          <w:rFonts w:asciiTheme="minorHAnsi" w:hAnsiTheme="minorHAnsi" w:cstheme="minorHAnsi"/>
          <w:color w:val="000000"/>
          <w:sz w:val="24"/>
          <w:szCs w:val="24"/>
        </w:rPr>
        <w:t xml:space="preserve">Working with WBG colleagues to organise successful events including public meetings, launch events, </w:t>
      </w:r>
      <w:proofErr w:type="gramStart"/>
      <w:r w:rsidRPr="00D43CC4">
        <w:rPr>
          <w:rFonts w:asciiTheme="minorHAnsi" w:hAnsiTheme="minorHAnsi" w:cstheme="minorHAnsi"/>
          <w:color w:val="000000"/>
          <w:sz w:val="24"/>
          <w:szCs w:val="24"/>
        </w:rPr>
        <w:t>workshops</w:t>
      </w:r>
      <w:proofErr w:type="gramEnd"/>
      <w:r w:rsidRPr="00D43CC4">
        <w:rPr>
          <w:rFonts w:asciiTheme="minorHAnsi" w:hAnsiTheme="minorHAnsi" w:cstheme="minorHAnsi"/>
          <w:color w:val="000000"/>
          <w:sz w:val="24"/>
          <w:szCs w:val="24"/>
        </w:rPr>
        <w:t xml:space="preserve"> and seminars</w:t>
      </w:r>
      <w:r w:rsidRPr="00D43CC4">
        <w:rPr>
          <w:rFonts w:asciiTheme="minorHAnsi" w:hAnsiTheme="minorHAnsi" w:cstheme="minorHAnsi"/>
          <w:b/>
          <w:color w:val="000000"/>
          <w:sz w:val="24"/>
          <w:szCs w:val="24"/>
        </w:rPr>
        <w:t xml:space="preserve">. </w:t>
      </w:r>
    </w:p>
    <w:p w14:paraId="00000033" w14:textId="77777777" w:rsidR="00896BD1" w:rsidRPr="00D43CC4" w:rsidRDefault="00896BD1" w:rsidP="00D43CC4">
      <w:pPr>
        <w:pBdr>
          <w:top w:val="nil"/>
          <w:left w:val="nil"/>
          <w:bottom w:val="nil"/>
          <w:right w:val="nil"/>
          <w:between w:val="nil"/>
        </w:pBdr>
        <w:spacing w:after="0" w:line="240" w:lineRule="auto"/>
        <w:rPr>
          <w:rFonts w:asciiTheme="minorHAnsi" w:hAnsiTheme="minorHAnsi" w:cstheme="minorHAnsi"/>
          <w:b/>
          <w:color w:val="000000"/>
          <w:sz w:val="24"/>
          <w:szCs w:val="24"/>
        </w:rPr>
      </w:pPr>
    </w:p>
    <w:p w14:paraId="00000034" w14:textId="77777777" w:rsidR="00896BD1" w:rsidRPr="00D43CC4" w:rsidRDefault="00000000" w:rsidP="00D43CC4">
      <w:pPr>
        <w:numPr>
          <w:ilvl w:val="0"/>
          <w:numId w:val="1"/>
        </w:numPr>
        <w:pBdr>
          <w:top w:val="nil"/>
          <w:left w:val="nil"/>
          <w:bottom w:val="nil"/>
          <w:right w:val="nil"/>
          <w:between w:val="nil"/>
        </w:pBdr>
        <w:spacing w:after="0" w:line="240" w:lineRule="auto"/>
        <w:ind w:left="0"/>
        <w:rPr>
          <w:rFonts w:asciiTheme="minorHAnsi" w:hAnsiTheme="minorHAnsi" w:cstheme="minorHAnsi"/>
          <w:color w:val="000000"/>
          <w:sz w:val="24"/>
          <w:szCs w:val="24"/>
        </w:rPr>
      </w:pPr>
      <w:r w:rsidRPr="00D43CC4">
        <w:rPr>
          <w:rFonts w:asciiTheme="minorHAnsi" w:hAnsiTheme="minorHAnsi" w:cstheme="minorHAnsi"/>
          <w:color w:val="000000"/>
          <w:sz w:val="24"/>
          <w:szCs w:val="24"/>
        </w:rPr>
        <w:t xml:space="preserve">Undertaking own administration including correspondence, </w:t>
      </w:r>
      <w:proofErr w:type="gramStart"/>
      <w:r w:rsidRPr="00D43CC4">
        <w:rPr>
          <w:rFonts w:asciiTheme="minorHAnsi" w:hAnsiTheme="minorHAnsi" w:cstheme="minorHAnsi"/>
          <w:color w:val="000000"/>
          <w:sz w:val="24"/>
          <w:szCs w:val="24"/>
        </w:rPr>
        <w:t>filing</w:t>
      </w:r>
      <w:proofErr w:type="gramEnd"/>
      <w:r w:rsidRPr="00D43CC4">
        <w:rPr>
          <w:rFonts w:asciiTheme="minorHAnsi" w:hAnsiTheme="minorHAnsi" w:cstheme="minorHAnsi"/>
          <w:color w:val="000000"/>
          <w:sz w:val="24"/>
          <w:szCs w:val="24"/>
        </w:rPr>
        <w:t xml:space="preserve"> and photocopying.</w:t>
      </w:r>
    </w:p>
    <w:p w14:paraId="00000035" w14:textId="77777777" w:rsidR="00896BD1" w:rsidRPr="00D43CC4" w:rsidRDefault="00896BD1" w:rsidP="00D43CC4">
      <w:pPr>
        <w:pBdr>
          <w:top w:val="nil"/>
          <w:left w:val="nil"/>
          <w:bottom w:val="nil"/>
          <w:right w:val="nil"/>
          <w:between w:val="nil"/>
        </w:pBdr>
        <w:spacing w:after="0" w:line="240" w:lineRule="auto"/>
        <w:rPr>
          <w:rFonts w:asciiTheme="minorHAnsi" w:hAnsiTheme="minorHAnsi" w:cstheme="minorHAnsi"/>
          <w:color w:val="000000"/>
          <w:sz w:val="24"/>
          <w:szCs w:val="24"/>
        </w:rPr>
      </w:pPr>
    </w:p>
    <w:p w14:paraId="00000036" w14:textId="77777777" w:rsidR="00896BD1" w:rsidRPr="00D43CC4" w:rsidRDefault="00000000" w:rsidP="00D43CC4">
      <w:pPr>
        <w:numPr>
          <w:ilvl w:val="0"/>
          <w:numId w:val="1"/>
        </w:numPr>
        <w:pBdr>
          <w:top w:val="nil"/>
          <w:left w:val="nil"/>
          <w:bottom w:val="nil"/>
          <w:right w:val="nil"/>
          <w:between w:val="nil"/>
        </w:pBdr>
        <w:spacing w:after="0" w:line="240" w:lineRule="auto"/>
        <w:ind w:left="0"/>
        <w:rPr>
          <w:rFonts w:asciiTheme="minorHAnsi" w:hAnsiTheme="minorHAnsi" w:cstheme="minorHAnsi"/>
          <w:color w:val="000000"/>
          <w:sz w:val="24"/>
          <w:szCs w:val="24"/>
        </w:rPr>
      </w:pPr>
      <w:r w:rsidRPr="00D43CC4">
        <w:rPr>
          <w:rFonts w:asciiTheme="minorHAnsi" w:hAnsiTheme="minorHAnsi" w:cstheme="minorHAnsi"/>
          <w:color w:val="000000"/>
          <w:sz w:val="24"/>
          <w:szCs w:val="24"/>
        </w:rPr>
        <w:t xml:space="preserve">Representing the Women’s Budget Group at meetings and conferences as requested by the Head of Communications and Public Affairs </w:t>
      </w:r>
    </w:p>
    <w:p w14:paraId="00000037" w14:textId="77777777" w:rsidR="00896BD1" w:rsidRPr="00D43CC4" w:rsidRDefault="00896BD1" w:rsidP="00D43CC4">
      <w:pPr>
        <w:pBdr>
          <w:top w:val="nil"/>
          <w:left w:val="nil"/>
          <w:bottom w:val="nil"/>
          <w:right w:val="nil"/>
          <w:between w:val="nil"/>
        </w:pBdr>
        <w:spacing w:after="0" w:line="240" w:lineRule="auto"/>
        <w:rPr>
          <w:rFonts w:asciiTheme="minorHAnsi" w:hAnsiTheme="minorHAnsi" w:cstheme="minorHAnsi"/>
          <w:color w:val="000000"/>
          <w:sz w:val="24"/>
          <w:szCs w:val="24"/>
        </w:rPr>
      </w:pPr>
    </w:p>
    <w:p w14:paraId="00000038" w14:textId="77777777" w:rsidR="00896BD1" w:rsidRPr="00D43CC4" w:rsidRDefault="00000000" w:rsidP="00D43CC4">
      <w:pPr>
        <w:numPr>
          <w:ilvl w:val="0"/>
          <w:numId w:val="1"/>
        </w:numPr>
        <w:pBdr>
          <w:top w:val="nil"/>
          <w:left w:val="nil"/>
          <w:bottom w:val="nil"/>
          <w:right w:val="nil"/>
          <w:between w:val="nil"/>
        </w:pBdr>
        <w:spacing w:after="0" w:line="240" w:lineRule="auto"/>
        <w:ind w:left="0"/>
        <w:rPr>
          <w:rFonts w:asciiTheme="minorHAnsi" w:hAnsiTheme="minorHAnsi" w:cstheme="minorHAnsi"/>
          <w:color w:val="000000"/>
          <w:sz w:val="24"/>
          <w:szCs w:val="24"/>
        </w:rPr>
      </w:pPr>
      <w:r w:rsidRPr="00D43CC4">
        <w:rPr>
          <w:rFonts w:asciiTheme="minorHAnsi" w:hAnsiTheme="minorHAnsi" w:cstheme="minorHAnsi"/>
          <w:color w:val="000000"/>
          <w:sz w:val="24"/>
          <w:szCs w:val="24"/>
        </w:rPr>
        <w:t>Participating in WBG team meetings and meetings of the WBG Board as required.</w:t>
      </w:r>
    </w:p>
    <w:p w14:paraId="00000039" w14:textId="77777777" w:rsidR="00896BD1" w:rsidRPr="00D43CC4" w:rsidRDefault="00896BD1" w:rsidP="00D43CC4">
      <w:pPr>
        <w:pBdr>
          <w:top w:val="nil"/>
          <w:left w:val="nil"/>
          <w:bottom w:val="nil"/>
          <w:right w:val="nil"/>
          <w:between w:val="nil"/>
        </w:pBdr>
        <w:spacing w:after="0" w:line="240" w:lineRule="auto"/>
        <w:rPr>
          <w:rFonts w:asciiTheme="minorHAnsi" w:hAnsiTheme="minorHAnsi" w:cstheme="minorHAnsi"/>
          <w:color w:val="000000"/>
          <w:sz w:val="24"/>
          <w:szCs w:val="24"/>
        </w:rPr>
      </w:pPr>
    </w:p>
    <w:p w14:paraId="0000003A" w14:textId="77777777" w:rsidR="00896BD1" w:rsidRPr="00D43CC4" w:rsidRDefault="00000000" w:rsidP="00D43CC4">
      <w:pPr>
        <w:numPr>
          <w:ilvl w:val="0"/>
          <w:numId w:val="1"/>
        </w:numPr>
        <w:pBdr>
          <w:top w:val="nil"/>
          <w:left w:val="nil"/>
          <w:bottom w:val="nil"/>
          <w:right w:val="nil"/>
          <w:between w:val="nil"/>
        </w:pBdr>
        <w:spacing w:after="0" w:line="240" w:lineRule="auto"/>
        <w:ind w:left="0"/>
        <w:rPr>
          <w:rFonts w:asciiTheme="minorHAnsi" w:hAnsiTheme="minorHAnsi" w:cstheme="minorHAnsi"/>
          <w:color w:val="000000"/>
          <w:sz w:val="24"/>
          <w:szCs w:val="24"/>
        </w:rPr>
      </w:pPr>
      <w:r w:rsidRPr="00D43CC4">
        <w:rPr>
          <w:rFonts w:asciiTheme="minorHAnsi" w:hAnsiTheme="minorHAnsi" w:cstheme="minorHAnsi"/>
          <w:color w:val="000000"/>
          <w:sz w:val="24"/>
          <w:szCs w:val="24"/>
        </w:rPr>
        <w:t>Undertaking any other duties falling within the scope of the work.</w:t>
      </w:r>
    </w:p>
    <w:p w14:paraId="0000003B" w14:textId="77777777" w:rsidR="00896BD1" w:rsidRPr="00D43CC4" w:rsidRDefault="00896BD1" w:rsidP="00D43CC4">
      <w:pPr>
        <w:spacing w:after="0" w:line="276" w:lineRule="auto"/>
        <w:rPr>
          <w:rFonts w:asciiTheme="minorHAnsi" w:hAnsiTheme="minorHAnsi" w:cstheme="minorHAnsi"/>
          <w:sz w:val="24"/>
          <w:szCs w:val="24"/>
        </w:rPr>
      </w:pPr>
    </w:p>
    <w:p w14:paraId="0000003C" w14:textId="77777777" w:rsidR="00896BD1" w:rsidRPr="00D43CC4" w:rsidRDefault="00000000" w:rsidP="00D43CC4">
      <w:pPr>
        <w:rPr>
          <w:rFonts w:asciiTheme="minorHAnsi" w:hAnsiTheme="minorHAnsi" w:cstheme="minorHAnsi"/>
          <w:b/>
          <w:i/>
          <w:sz w:val="24"/>
          <w:szCs w:val="24"/>
        </w:rPr>
      </w:pPr>
      <w:r w:rsidRPr="00D43CC4">
        <w:rPr>
          <w:rFonts w:asciiTheme="minorHAnsi" w:hAnsiTheme="minorHAnsi" w:cstheme="minorHAnsi"/>
          <w:b/>
          <w:i/>
          <w:sz w:val="24"/>
          <w:szCs w:val="24"/>
        </w:rPr>
        <w:t>Person specification</w:t>
      </w:r>
    </w:p>
    <w:p w14:paraId="0000003D" w14:textId="77777777" w:rsidR="00896BD1" w:rsidRPr="00D43CC4" w:rsidRDefault="00896BD1" w:rsidP="00D43CC4">
      <w:pPr>
        <w:rPr>
          <w:rFonts w:asciiTheme="minorHAnsi" w:hAnsiTheme="minorHAnsi" w:cstheme="minorHAnsi"/>
          <w:sz w:val="24"/>
          <w:szCs w:val="24"/>
        </w:rPr>
      </w:pPr>
    </w:p>
    <w:p w14:paraId="0000003E" w14:textId="77777777" w:rsidR="00896BD1" w:rsidRPr="00D43CC4" w:rsidRDefault="00000000" w:rsidP="00D43CC4">
      <w:pPr>
        <w:rPr>
          <w:rFonts w:asciiTheme="minorHAnsi" w:hAnsiTheme="minorHAnsi" w:cstheme="minorHAnsi"/>
          <w:b/>
          <w:sz w:val="24"/>
          <w:szCs w:val="24"/>
        </w:rPr>
      </w:pPr>
      <w:r w:rsidRPr="00D43CC4">
        <w:rPr>
          <w:rFonts w:asciiTheme="minorHAnsi" w:hAnsiTheme="minorHAnsi" w:cstheme="minorHAnsi"/>
          <w:b/>
          <w:sz w:val="24"/>
          <w:szCs w:val="24"/>
        </w:rPr>
        <w:t>Communications</w:t>
      </w:r>
    </w:p>
    <w:p w14:paraId="0000003F" w14:textId="77777777" w:rsidR="00896BD1" w:rsidRPr="00D43CC4" w:rsidRDefault="00000000" w:rsidP="00D43CC4">
      <w:pPr>
        <w:rPr>
          <w:rFonts w:asciiTheme="minorHAnsi" w:hAnsiTheme="minorHAnsi" w:cstheme="minorHAnsi"/>
          <w:sz w:val="24"/>
          <w:szCs w:val="24"/>
          <w:u w:val="single"/>
        </w:rPr>
      </w:pPr>
      <w:r w:rsidRPr="00D43CC4">
        <w:rPr>
          <w:rFonts w:asciiTheme="minorHAnsi" w:hAnsiTheme="minorHAnsi" w:cstheme="minorHAnsi"/>
          <w:sz w:val="24"/>
          <w:szCs w:val="24"/>
          <w:u w:val="single"/>
        </w:rPr>
        <w:t>Essential</w:t>
      </w:r>
    </w:p>
    <w:p w14:paraId="00000040" w14:textId="14390633" w:rsidR="00896BD1" w:rsidRPr="00D43CC4" w:rsidRDefault="00000000" w:rsidP="00D43CC4">
      <w:pPr>
        <w:spacing w:after="0" w:line="240" w:lineRule="auto"/>
        <w:rPr>
          <w:rFonts w:asciiTheme="minorHAnsi" w:hAnsiTheme="minorHAnsi" w:cstheme="minorHAnsi"/>
          <w:color w:val="000000"/>
          <w:sz w:val="24"/>
          <w:szCs w:val="24"/>
        </w:rPr>
      </w:pPr>
      <w:r w:rsidRPr="00D43CC4">
        <w:rPr>
          <w:rFonts w:asciiTheme="minorHAnsi" w:hAnsiTheme="minorHAnsi" w:cstheme="minorHAnsi"/>
          <w:color w:val="000000"/>
          <w:sz w:val="24"/>
          <w:szCs w:val="24"/>
        </w:rPr>
        <w:t>Ability to communicate effectively, verbally and in writing, to a range of audiences and through a range of media</w:t>
      </w:r>
    </w:p>
    <w:p w14:paraId="6AAFA073" w14:textId="77777777" w:rsidR="00096A18" w:rsidRPr="00D43CC4" w:rsidRDefault="00096A18" w:rsidP="00D43CC4">
      <w:pPr>
        <w:spacing w:after="0" w:line="240" w:lineRule="auto"/>
        <w:rPr>
          <w:rFonts w:asciiTheme="minorHAnsi" w:hAnsiTheme="minorHAnsi" w:cstheme="minorHAnsi"/>
          <w:color w:val="000000"/>
          <w:sz w:val="24"/>
          <w:szCs w:val="24"/>
        </w:rPr>
      </w:pPr>
    </w:p>
    <w:p w14:paraId="00000041" w14:textId="77777777"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Strong proofreading and editing skills</w:t>
      </w:r>
    </w:p>
    <w:p w14:paraId="00000042" w14:textId="77777777"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Ability to generate print and broadcast media coverage on behalf of an organisation</w:t>
      </w:r>
    </w:p>
    <w:p w14:paraId="00000043" w14:textId="77777777"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 xml:space="preserve">Ability to develop and maintain a strong network of media contacts </w:t>
      </w:r>
    </w:p>
    <w:p w14:paraId="00000044" w14:textId="77777777"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 xml:space="preserve">Ability to present complex policy information to a general audience in an accessible way. </w:t>
      </w:r>
    </w:p>
    <w:p w14:paraId="00000045" w14:textId="77777777" w:rsidR="00896BD1" w:rsidRPr="00D43CC4" w:rsidRDefault="00000000" w:rsidP="00D43CC4">
      <w:pPr>
        <w:rPr>
          <w:rFonts w:asciiTheme="minorHAnsi" w:hAnsiTheme="minorHAnsi" w:cstheme="minorHAnsi"/>
          <w:sz w:val="24"/>
          <w:szCs w:val="24"/>
          <w:u w:val="single"/>
        </w:rPr>
      </w:pPr>
      <w:r w:rsidRPr="00D43CC4">
        <w:rPr>
          <w:rFonts w:asciiTheme="minorHAnsi" w:hAnsiTheme="minorHAnsi" w:cstheme="minorHAnsi"/>
          <w:sz w:val="24"/>
          <w:szCs w:val="24"/>
          <w:u w:val="single"/>
        </w:rPr>
        <w:t>Desirable</w:t>
      </w:r>
    </w:p>
    <w:p w14:paraId="00000046" w14:textId="77777777"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Experience of writing copy for websites and newsletters</w:t>
      </w:r>
    </w:p>
    <w:p w14:paraId="00000047" w14:textId="77777777"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 xml:space="preserve">Experience of maintaining websites, particularly via </w:t>
      </w:r>
      <w:proofErr w:type="spellStart"/>
      <w:r w:rsidRPr="00D43CC4">
        <w:rPr>
          <w:rFonts w:asciiTheme="minorHAnsi" w:hAnsiTheme="minorHAnsi" w:cstheme="minorHAnsi"/>
          <w:sz w:val="24"/>
          <w:szCs w:val="24"/>
        </w:rPr>
        <w:t>Wordpress</w:t>
      </w:r>
      <w:proofErr w:type="spellEnd"/>
    </w:p>
    <w:sdt>
      <w:sdtPr>
        <w:rPr>
          <w:rFonts w:asciiTheme="minorHAnsi" w:hAnsiTheme="minorHAnsi" w:cstheme="minorHAnsi"/>
          <w:sz w:val="24"/>
          <w:szCs w:val="24"/>
        </w:rPr>
        <w:tag w:val="goog_rdk_8"/>
        <w:id w:val="1921451128"/>
      </w:sdtPr>
      <w:sdtContent>
        <w:p w14:paraId="00000048" w14:textId="77777777"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 xml:space="preserve">Experience of managing newsletters particularly via Mailchimp </w:t>
          </w:r>
          <w:sdt>
            <w:sdtPr>
              <w:rPr>
                <w:rFonts w:asciiTheme="minorHAnsi" w:hAnsiTheme="minorHAnsi" w:cstheme="minorHAnsi"/>
                <w:sz w:val="24"/>
                <w:szCs w:val="24"/>
              </w:rPr>
              <w:tag w:val="goog_rdk_7"/>
              <w:id w:val="-98415032"/>
            </w:sdtPr>
            <w:sdtContent/>
          </w:sdt>
        </w:p>
      </w:sdtContent>
    </w:sdt>
    <w:sdt>
      <w:sdtPr>
        <w:rPr>
          <w:rFonts w:asciiTheme="minorHAnsi" w:hAnsiTheme="minorHAnsi" w:cstheme="minorHAnsi"/>
          <w:sz w:val="24"/>
          <w:szCs w:val="24"/>
        </w:rPr>
        <w:tag w:val="goog_rdk_10"/>
        <w:id w:val="-10234056"/>
      </w:sdtPr>
      <w:sdtContent>
        <w:p w14:paraId="00000049" w14:textId="77777777"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Experience of presenting complex policy information to a general audience in an accessible way</w:t>
          </w:r>
          <w:sdt>
            <w:sdtPr>
              <w:rPr>
                <w:rFonts w:asciiTheme="minorHAnsi" w:hAnsiTheme="minorHAnsi" w:cstheme="minorHAnsi"/>
                <w:sz w:val="24"/>
                <w:szCs w:val="24"/>
              </w:rPr>
              <w:tag w:val="goog_rdk_9"/>
              <w:id w:val="-975527612"/>
            </w:sdtPr>
            <w:sdtContent/>
          </w:sdt>
        </w:p>
      </w:sdtContent>
    </w:sdt>
    <w:sdt>
      <w:sdtPr>
        <w:rPr>
          <w:rFonts w:asciiTheme="minorHAnsi" w:hAnsiTheme="minorHAnsi" w:cstheme="minorHAnsi"/>
          <w:sz w:val="24"/>
          <w:szCs w:val="24"/>
        </w:rPr>
        <w:tag w:val="goog_rdk_12"/>
        <w:id w:val="-946992786"/>
      </w:sdtPr>
      <w:sdtContent>
        <w:p w14:paraId="0000004A" w14:textId="77777777" w:rsidR="00896BD1" w:rsidRPr="00D43CC4" w:rsidRDefault="00000000" w:rsidP="00D43CC4">
          <w:pPr>
            <w:spacing w:before="240" w:after="240"/>
            <w:rPr>
              <w:rFonts w:asciiTheme="minorHAnsi" w:hAnsiTheme="minorHAnsi" w:cstheme="minorHAnsi"/>
              <w:sz w:val="24"/>
              <w:szCs w:val="24"/>
            </w:rPr>
          </w:pPr>
          <w:sdt>
            <w:sdtPr>
              <w:rPr>
                <w:rFonts w:asciiTheme="minorHAnsi" w:hAnsiTheme="minorHAnsi" w:cstheme="minorHAnsi"/>
                <w:sz w:val="24"/>
                <w:szCs w:val="24"/>
              </w:rPr>
              <w:tag w:val="goog_rdk_11"/>
              <w:id w:val="-661161304"/>
            </w:sdtPr>
            <w:sdtContent>
              <w:r w:rsidRPr="00D43CC4">
                <w:rPr>
                  <w:rFonts w:asciiTheme="minorHAnsi" w:hAnsiTheme="minorHAnsi" w:cstheme="minorHAnsi"/>
                  <w:sz w:val="24"/>
                  <w:szCs w:val="24"/>
                </w:rPr>
                <w:t xml:space="preserve">Experience of updating, </w:t>
              </w:r>
              <w:proofErr w:type="gramStart"/>
              <w:r w:rsidRPr="00D43CC4">
                <w:rPr>
                  <w:rFonts w:asciiTheme="minorHAnsi" w:hAnsiTheme="minorHAnsi" w:cstheme="minorHAnsi"/>
                  <w:sz w:val="24"/>
                  <w:szCs w:val="24"/>
                </w:rPr>
                <w:t>monitoring</w:t>
              </w:r>
              <w:proofErr w:type="gramEnd"/>
              <w:r w:rsidRPr="00D43CC4">
                <w:rPr>
                  <w:rFonts w:asciiTheme="minorHAnsi" w:hAnsiTheme="minorHAnsi" w:cstheme="minorHAnsi"/>
                  <w:sz w:val="24"/>
                  <w:szCs w:val="24"/>
                </w:rPr>
                <w:t xml:space="preserve"> and managing multiple social media platforms.</w:t>
              </w:r>
            </w:sdtContent>
          </w:sdt>
        </w:p>
      </w:sdtContent>
    </w:sdt>
    <w:p w14:paraId="0000004C" w14:textId="5D930AFA" w:rsidR="00896BD1" w:rsidRPr="00D43CC4" w:rsidRDefault="00000000" w:rsidP="00D43CC4">
      <w:pPr>
        <w:rPr>
          <w:rFonts w:asciiTheme="minorHAnsi" w:hAnsiTheme="minorHAnsi" w:cstheme="minorHAnsi"/>
          <w:b/>
          <w:sz w:val="24"/>
          <w:szCs w:val="24"/>
        </w:rPr>
      </w:pPr>
      <w:sdt>
        <w:sdtPr>
          <w:rPr>
            <w:rFonts w:asciiTheme="minorHAnsi" w:hAnsiTheme="minorHAnsi" w:cstheme="minorHAnsi"/>
            <w:sz w:val="24"/>
            <w:szCs w:val="24"/>
          </w:rPr>
          <w:tag w:val="goog_rdk_15"/>
          <w:id w:val="-2010674225"/>
        </w:sdtPr>
        <w:sdtContent>
          <w:sdt>
            <w:sdtPr>
              <w:rPr>
                <w:rFonts w:asciiTheme="minorHAnsi" w:hAnsiTheme="minorHAnsi" w:cstheme="minorHAnsi"/>
                <w:sz w:val="24"/>
                <w:szCs w:val="24"/>
              </w:rPr>
              <w:tag w:val="goog_rdk_14"/>
              <w:id w:val="184034819"/>
            </w:sdtPr>
            <w:sdtContent/>
          </w:sdt>
        </w:sdtContent>
      </w:sdt>
      <w:r w:rsidRPr="00D43CC4">
        <w:rPr>
          <w:rFonts w:asciiTheme="minorHAnsi" w:hAnsiTheme="minorHAnsi" w:cstheme="minorHAnsi"/>
          <w:b/>
          <w:sz w:val="24"/>
          <w:szCs w:val="24"/>
        </w:rPr>
        <w:t>Administration and co-ordination</w:t>
      </w:r>
    </w:p>
    <w:p w14:paraId="0000004D" w14:textId="77777777" w:rsidR="00896BD1" w:rsidRPr="00D43CC4" w:rsidRDefault="00000000" w:rsidP="00D43CC4">
      <w:pPr>
        <w:rPr>
          <w:rFonts w:asciiTheme="minorHAnsi" w:hAnsiTheme="minorHAnsi" w:cstheme="minorHAnsi"/>
          <w:sz w:val="24"/>
          <w:szCs w:val="24"/>
          <w:u w:val="single"/>
        </w:rPr>
      </w:pPr>
      <w:r w:rsidRPr="00D43CC4">
        <w:rPr>
          <w:rFonts w:asciiTheme="minorHAnsi" w:hAnsiTheme="minorHAnsi" w:cstheme="minorHAnsi"/>
          <w:sz w:val="24"/>
          <w:szCs w:val="24"/>
          <w:u w:val="single"/>
        </w:rPr>
        <w:t>Essential</w:t>
      </w:r>
    </w:p>
    <w:p w14:paraId="0000004E" w14:textId="77777777"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Excellent organi</w:t>
      </w:r>
      <w:r w:rsidRPr="00D43CC4">
        <w:rPr>
          <w:rFonts w:asciiTheme="minorHAnsi" w:hAnsiTheme="minorHAnsi" w:cstheme="minorHAnsi"/>
          <w:i/>
          <w:sz w:val="24"/>
          <w:szCs w:val="24"/>
        </w:rPr>
        <w:t>s</w:t>
      </w:r>
      <w:r w:rsidRPr="00D43CC4">
        <w:rPr>
          <w:rFonts w:asciiTheme="minorHAnsi" w:hAnsiTheme="minorHAnsi" w:cstheme="minorHAnsi"/>
          <w:sz w:val="24"/>
          <w:szCs w:val="24"/>
        </w:rPr>
        <w:t>ational skills including ability to work on own initiative, prioritise tasks and manage deadlines</w:t>
      </w:r>
    </w:p>
    <w:p w14:paraId="0000004F" w14:textId="77777777"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 xml:space="preserve">High level of computer literacy and familiarity with Microsoft Office packages </w:t>
      </w:r>
    </w:p>
    <w:p w14:paraId="00000050" w14:textId="77777777"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 xml:space="preserve">Experience of event management </w:t>
      </w:r>
      <w:proofErr w:type="gramStart"/>
      <w:r w:rsidRPr="00D43CC4">
        <w:rPr>
          <w:rFonts w:asciiTheme="minorHAnsi" w:hAnsiTheme="minorHAnsi" w:cstheme="minorHAnsi"/>
          <w:sz w:val="24"/>
          <w:szCs w:val="24"/>
        </w:rPr>
        <w:t>e.g.</w:t>
      </w:r>
      <w:proofErr w:type="gramEnd"/>
      <w:r w:rsidRPr="00D43CC4">
        <w:rPr>
          <w:rFonts w:asciiTheme="minorHAnsi" w:hAnsiTheme="minorHAnsi" w:cstheme="minorHAnsi"/>
          <w:sz w:val="24"/>
          <w:szCs w:val="24"/>
        </w:rPr>
        <w:t xml:space="preserve"> organising seminars, report launches and/or member networks</w:t>
      </w:r>
    </w:p>
    <w:p w14:paraId="00000051" w14:textId="77777777" w:rsidR="00896BD1" w:rsidRPr="00D43CC4" w:rsidRDefault="00000000" w:rsidP="00D43CC4">
      <w:pPr>
        <w:rPr>
          <w:rFonts w:asciiTheme="minorHAnsi" w:hAnsiTheme="minorHAnsi" w:cstheme="minorHAnsi"/>
          <w:b/>
          <w:sz w:val="24"/>
          <w:szCs w:val="24"/>
        </w:rPr>
      </w:pPr>
      <w:r w:rsidRPr="00D43CC4">
        <w:rPr>
          <w:rFonts w:asciiTheme="minorHAnsi" w:hAnsiTheme="minorHAnsi" w:cstheme="minorHAnsi"/>
          <w:b/>
          <w:sz w:val="24"/>
          <w:szCs w:val="24"/>
        </w:rPr>
        <w:t xml:space="preserve">Personal qualities </w:t>
      </w:r>
    </w:p>
    <w:p w14:paraId="00000052" w14:textId="77777777" w:rsidR="00896BD1" w:rsidRPr="00D43CC4" w:rsidRDefault="00000000" w:rsidP="00D43CC4">
      <w:pPr>
        <w:rPr>
          <w:rFonts w:asciiTheme="minorHAnsi" w:hAnsiTheme="minorHAnsi" w:cstheme="minorHAnsi"/>
          <w:sz w:val="24"/>
          <w:szCs w:val="24"/>
          <w:u w:val="single"/>
        </w:rPr>
      </w:pPr>
      <w:r w:rsidRPr="00D43CC4">
        <w:rPr>
          <w:rFonts w:asciiTheme="minorHAnsi" w:hAnsiTheme="minorHAnsi" w:cstheme="minorHAnsi"/>
          <w:sz w:val="24"/>
          <w:szCs w:val="24"/>
          <w:u w:val="single"/>
        </w:rPr>
        <w:t>Essential</w:t>
      </w:r>
    </w:p>
    <w:p w14:paraId="00000053" w14:textId="77777777"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Proven ability to work flexibly as part of a small team</w:t>
      </w:r>
    </w:p>
    <w:p w14:paraId="00000054" w14:textId="289C2912" w:rsidR="00896BD1" w:rsidRPr="00D43CC4" w:rsidRDefault="00000000" w:rsidP="00D43CC4">
      <w:pPr>
        <w:rPr>
          <w:rFonts w:asciiTheme="minorHAnsi" w:hAnsiTheme="minorHAnsi" w:cstheme="minorHAnsi"/>
          <w:sz w:val="24"/>
          <w:szCs w:val="24"/>
        </w:rPr>
      </w:pPr>
      <w:r w:rsidRPr="00D43CC4">
        <w:rPr>
          <w:rFonts w:asciiTheme="minorHAnsi" w:hAnsiTheme="minorHAnsi" w:cstheme="minorHAnsi"/>
          <w:sz w:val="24"/>
          <w:szCs w:val="24"/>
        </w:rPr>
        <w:t>Commitment to and desire to promote women’s equality</w:t>
      </w:r>
      <w:r w:rsidR="00096A18" w:rsidRPr="00D43CC4">
        <w:rPr>
          <w:rFonts w:asciiTheme="minorHAnsi" w:hAnsiTheme="minorHAnsi" w:cstheme="minorHAnsi"/>
          <w:sz w:val="24"/>
          <w:szCs w:val="24"/>
        </w:rPr>
        <w:t xml:space="preserve"> and the values and principles of the Women’s Budget Group</w:t>
      </w:r>
    </w:p>
    <w:p w14:paraId="00000055" w14:textId="77777777" w:rsidR="00896BD1" w:rsidRPr="00D43CC4" w:rsidRDefault="00896BD1" w:rsidP="00D43CC4">
      <w:pPr>
        <w:rPr>
          <w:rFonts w:asciiTheme="minorHAnsi" w:hAnsiTheme="minorHAnsi" w:cstheme="minorHAnsi"/>
          <w:sz w:val="24"/>
          <w:szCs w:val="24"/>
        </w:rPr>
      </w:pPr>
    </w:p>
    <w:p w14:paraId="00000056"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b/>
          <w:color w:val="000000"/>
          <w:sz w:val="24"/>
          <w:szCs w:val="24"/>
        </w:rPr>
      </w:pPr>
    </w:p>
    <w:p w14:paraId="00000057" w14:textId="77777777" w:rsidR="00896BD1" w:rsidRPr="00D43CC4" w:rsidRDefault="00000000" w:rsidP="00D43CC4">
      <w:pPr>
        <w:widowControl w:val="0"/>
        <w:pBdr>
          <w:top w:val="nil"/>
          <w:left w:val="nil"/>
          <w:bottom w:val="nil"/>
          <w:right w:val="nil"/>
          <w:between w:val="nil"/>
        </w:pBdr>
        <w:spacing w:after="0" w:line="276" w:lineRule="auto"/>
        <w:rPr>
          <w:rFonts w:asciiTheme="minorHAnsi" w:hAnsiTheme="minorHAnsi" w:cstheme="minorHAnsi"/>
          <w:b/>
          <w:color w:val="000000"/>
          <w:sz w:val="24"/>
          <w:szCs w:val="24"/>
        </w:rPr>
      </w:pPr>
      <w:r w:rsidRPr="00D43CC4">
        <w:rPr>
          <w:rFonts w:asciiTheme="minorHAnsi" w:hAnsiTheme="minorHAnsi" w:cstheme="minorHAnsi"/>
          <w:b/>
          <w:color w:val="000000"/>
          <w:sz w:val="24"/>
          <w:szCs w:val="24"/>
        </w:rPr>
        <w:t xml:space="preserve">WBG Values and Principles </w:t>
      </w:r>
    </w:p>
    <w:p w14:paraId="00000058" w14:textId="77777777" w:rsidR="00896BD1" w:rsidRPr="00D43CC4" w:rsidRDefault="00896BD1" w:rsidP="00D43CC4">
      <w:pPr>
        <w:widowControl w:val="0"/>
        <w:pBdr>
          <w:top w:val="nil"/>
          <w:left w:val="nil"/>
          <w:bottom w:val="nil"/>
          <w:right w:val="nil"/>
          <w:between w:val="nil"/>
        </w:pBdr>
        <w:spacing w:after="0" w:line="276" w:lineRule="auto"/>
        <w:rPr>
          <w:rFonts w:asciiTheme="minorHAnsi" w:hAnsiTheme="minorHAnsi" w:cstheme="minorHAnsi"/>
          <w:b/>
          <w:color w:val="000000"/>
          <w:sz w:val="24"/>
          <w:szCs w:val="24"/>
        </w:rPr>
      </w:pPr>
    </w:p>
    <w:p w14:paraId="00000059" w14:textId="77777777" w:rsidR="00896BD1" w:rsidRPr="00D43CC4" w:rsidRDefault="00000000" w:rsidP="00D43CC4">
      <w:pPr>
        <w:spacing w:after="120" w:line="276" w:lineRule="auto"/>
        <w:rPr>
          <w:rFonts w:asciiTheme="minorHAnsi" w:hAnsiTheme="minorHAnsi" w:cstheme="minorHAnsi"/>
          <w:b/>
          <w:sz w:val="24"/>
          <w:szCs w:val="24"/>
        </w:rPr>
      </w:pPr>
      <w:r w:rsidRPr="00D43CC4">
        <w:rPr>
          <w:rFonts w:asciiTheme="minorHAnsi" w:hAnsiTheme="minorHAnsi" w:cstheme="minorHAnsi"/>
          <w:b/>
          <w:sz w:val="24"/>
          <w:szCs w:val="24"/>
        </w:rPr>
        <w:t xml:space="preserve">Values </w:t>
      </w:r>
    </w:p>
    <w:p w14:paraId="0000005A" w14:textId="77777777" w:rsidR="00896BD1" w:rsidRPr="00D43CC4" w:rsidRDefault="00000000" w:rsidP="00D43CC4">
      <w:pPr>
        <w:spacing w:after="120" w:line="276" w:lineRule="auto"/>
        <w:rPr>
          <w:rFonts w:asciiTheme="minorHAnsi" w:hAnsiTheme="minorHAnsi" w:cstheme="minorHAnsi"/>
          <w:i/>
          <w:sz w:val="24"/>
          <w:szCs w:val="24"/>
        </w:rPr>
      </w:pPr>
      <w:r w:rsidRPr="00D43CC4">
        <w:rPr>
          <w:rFonts w:asciiTheme="minorHAnsi" w:hAnsiTheme="minorHAnsi" w:cstheme="minorHAnsi"/>
          <w:i/>
          <w:sz w:val="24"/>
          <w:szCs w:val="24"/>
        </w:rPr>
        <w:t>Human rights</w:t>
      </w:r>
    </w:p>
    <w:p w14:paraId="0000005B" w14:textId="77777777" w:rsidR="00896BD1" w:rsidRPr="00D43CC4" w:rsidRDefault="00000000" w:rsidP="00D43CC4">
      <w:pPr>
        <w:spacing w:after="120" w:line="276" w:lineRule="auto"/>
        <w:jc w:val="both"/>
        <w:rPr>
          <w:rFonts w:asciiTheme="minorHAnsi" w:hAnsiTheme="minorHAnsi" w:cstheme="minorHAnsi"/>
          <w:sz w:val="24"/>
          <w:szCs w:val="24"/>
        </w:rPr>
      </w:pPr>
      <w:r w:rsidRPr="00D43CC4">
        <w:rPr>
          <w:rFonts w:asciiTheme="minorHAnsi" w:hAnsiTheme="minorHAnsi" w:cstheme="minorHAnsi"/>
          <w:sz w:val="24"/>
          <w:szCs w:val="24"/>
        </w:rPr>
        <w:t>We will ensure that we work in line with the sort of society we want to see; based on substantive equality and respect for human rights, where care is valued and shared and which allows everyone to live in dignity, reach their full potential and fully participate.</w:t>
      </w:r>
    </w:p>
    <w:p w14:paraId="0000005C" w14:textId="77777777" w:rsidR="00896BD1" w:rsidRPr="00D43CC4" w:rsidRDefault="00000000" w:rsidP="00D43CC4">
      <w:pPr>
        <w:spacing w:after="120" w:line="276" w:lineRule="auto"/>
        <w:jc w:val="both"/>
        <w:rPr>
          <w:rFonts w:asciiTheme="minorHAnsi" w:hAnsiTheme="minorHAnsi" w:cstheme="minorHAnsi"/>
          <w:i/>
          <w:sz w:val="24"/>
          <w:szCs w:val="24"/>
        </w:rPr>
      </w:pPr>
      <w:r w:rsidRPr="00D43CC4">
        <w:rPr>
          <w:rFonts w:asciiTheme="minorHAnsi" w:hAnsiTheme="minorHAnsi" w:cstheme="minorHAnsi"/>
          <w:i/>
          <w:sz w:val="24"/>
          <w:szCs w:val="24"/>
        </w:rPr>
        <w:t>Feminism</w:t>
      </w:r>
    </w:p>
    <w:p w14:paraId="0000005D" w14:textId="77777777" w:rsidR="00896BD1" w:rsidRPr="00D43CC4" w:rsidRDefault="00000000" w:rsidP="00D43CC4">
      <w:pPr>
        <w:spacing w:after="120" w:line="276" w:lineRule="auto"/>
        <w:jc w:val="both"/>
        <w:rPr>
          <w:rFonts w:asciiTheme="minorHAnsi" w:hAnsiTheme="minorHAnsi" w:cstheme="minorHAnsi"/>
          <w:sz w:val="24"/>
          <w:szCs w:val="24"/>
        </w:rPr>
      </w:pPr>
      <w:r w:rsidRPr="00D43CC4">
        <w:rPr>
          <w:rFonts w:asciiTheme="minorHAnsi" w:hAnsiTheme="minorHAnsi" w:cstheme="minorHAnsi"/>
          <w:sz w:val="24"/>
          <w:szCs w:val="24"/>
        </w:rPr>
        <w:t xml:space="preserve">The Women’s Budget Group is a feminist organisation. We recognise that sex-determined social roles have given rise across the world to a variety of forms of patriarchal society in which access to work, resources, assets, and income is determined largely by a hierarchy of imposed gendered roles, with men having greater rights, entitlement, and opportunity to access resources than women.  </w:t>
      </w:r>
    </w:p>
    <w:p w14:paraId="0000005E" w14:textId="77777777" w:rsidR="00896BD1" w:rsidRPr="00D43CC4" w:rsidRDefault="00000000" w:rsidP="00D43CC4">
      <w:pPr>
        <w:spacing w:after="120" w:line="276" w:lineRule="auto"/>
        <w:jc w:val="both"/>
        <w:rPr>
          <w:rFonts w:asciiTheme="minorHAnsi" w:hAnsiTheme="minorHAnsi" w:cstheme="minorHAnsi"/>
          <w:i/>
          <w:sz w:val="24"/>
          <w:szCs w:val="24"/>
        </w:rPr>
      </w:pPr>
      <w:r w:rsidRPr="00D43CC4">
        <w:rPr>
          <w:rFonts w:asciiTheme="minorHAnsi" w:hAnsiTheme="minorHAnsi" w:cstheme="minorHAnsi"/>
          <w:i/>
          <w:sz w:val="24"/>
          <w:szCs w:val="24"/>
        </w:rPr>
        <w:t xml:space="preserve">Intersectionality </w:t>
      </w:r>
    </w:p>
    <w:p w14:paraId="0000005F" w14:textId="77777777" w:rsidR="00896BD1" w:rsidRPr="00D43CC4" w:rsidRDefault="00000000" w:rsidP="00D43CC4">
      <w:pPr>
        <w:spacing w:after="120" w:line="276" w:lineRule="auto"/>
        <w:jc w:val="both"/>
        <w:rPr>
          <w:rFonts w:asciiTheme="minorHAnsi" w:hAnsiTheme="minorHAnsi" w:cstheme="minorHAnsi"/>
          <w:sz w:val="24"/>
          <w:szCs w:val="24"/>
        </w:rPr>
      </w:pPr>
      <w:r w:rsidRPr="00D43CC4">
        <w:rPr>
          <w:rFonts w:asciiTheme="minorHAnsi" w:hAnsiTheme="minorHAnsi" w:cstheme="minorHAnsi"/>
          <w:sz w:val="24"/>
          <w:szCs w:val="24"/>
        </w:rPr>
        <w:lastRenderedPageBreak/>
        <w:t xml:space="preserve">We recognise that gendered structures of inequality intersect with other structures of inequality including those based on class, race, disability and so on. While our primary focus is on gender equality, we will reflect the intersectional nature of inequality in our work. </w:t>
      </w:r>
    </w:p>
    <w:p w14:paraId="00000060" w14:textId="77777777" w:rsidR="00896BD1" w:rsidRPr="00D43CC4" w:rsidRDefault="00000000" w:rsidP="00D43CC4">
      <w:pPr>
        <w:spacing w:after="120" w:line="276" w:lineRule="auto"/>
        <w:jc w:val="both"/>
        <w:rPr>
          <w:rFonts w:asciiTheme="minorHAnsi" w:hAnsiTheme="minorHAnsi" w:cstheme="minorHAnsi"/>
          <w:sz w:val="24"/>
          <w:szCs w:val="24"/>
        </w:rPr>
      </w:pPr>
      <w:r w:rsidRPr="00D43CC4">
        <w:rPr>
          <w:rFonts w:asciiTheme="minorHAnsi" w:hAnsiTheme="minorHAnsi" w:cstheme="minorHAnsi"/>
          <w:b/>
          <w:sz w:val="24"/>
          <w:szCs w:val="24"/>
        </w:rPr>
        <w:t>Principles for our work</w:t>
      </w:r>
    </w:p>
    <w:p w14:paraId="00000061" w14:textId="77777777" w:rsidR="00896BD1" w:rsidRPr="00D43CC4" w:rsidRDefault="00000000" w:rsidP="00D43CC4">
      <w:pPr>
        <w:spacing w:after="120" w:line="276" w:lineRule="auto"/>
        <w:jc w:val="both"/>
        <w:rPr>
          <w:rFonts w:asciiTheme="minorHAnsi" w:hAnsiTheme="minorHAnsi" w:cstheme="minorHAnsi"/>
          <w:i/>
          <w:sz w:val="24"/>
          <w:szCs w:val="24"/>
        </w:rPr>
      </w:pPr>
      <w:r w:rsidRPr="00D43CC4">
        <w:rPr>
          <w:rFonts w:asciiTheme="minorHAnsi" w:hAnsiTheme="minorHAnsi" w:cstheme="minorHAnsi"/>
          <w:i/>
          <w:sz w:val="24"/>
          <w:szCs w:val="24"/>
        </w:rPr>
        <w:t xml:space="preserve">Partnership </w:t>
      </w:r>
    </w:p>
    <w:p w14:paraId="00000062" w14:textId="77777777" w:rsidR="00896BD1" w:rsidRPr="00D43CC4" w:rsidRDefault="00000000" w:rsidP="00D43CC4">
      <w:pPr>
        <w:spacing w:after="120" w:line="276" w:lineRule="auto"/>
        <w:jc w:val="both"/>
        <w:rPr>
          <w:rFonts w:asciiTheme="minorHAnsi" w:hAnsiTheme="minorHAnsi" w:cstheme="minorHAnsi"/>
          <w:sz w:val="24"/>
          <w:szCs w:val="24"/>
        </w:rPr>
      </w:pPr>
      <w:r w:rsidRPr="00D43CC4">
        <w:rPr>
          <w:rFonts w:asciiTheme="minorHAnsi" w:hAnsiTheme="minorHAnsi" w:cstheme="minorHAnsi"/>
          <w:sz w:val="24"/>
          <w:szCs w:val="24"/>
        </w:rPr>
        <w:t>We believe that we can achieve more with others than we can alone and will work in partnership with organisations and individuals who share our aims and values. We will play an active role within wider feminist movements both in the UK and internationally.</w:t>
      </w:r>
    </w:p>
    <w:p w14:paraId="00000063" w14:textId="77777777" w:rsidR="00896BD1" w:rsidRPr="00D43CC4" w:rsidRDefault="00000000" w:rsidP="00D43CC4">
      <w:pPr>
        <w:spacing w:after="120" w:line="276" w:lineRule="auto"/>
        <w:jc w:val="both"/>
        <w:rPr>
          <w:rFonts w:asciiTheme="minorHAnsi" w:hAnsiTheme="minorHAnsi" w:cstheme="minorHAnsi"/>
          <w:i/>
          <w:sz w:val="24"/>
          <w:szCs w:val="24"/>
        </w:rPr>
      </w:pPr>
      <w:r w:rsidRPr="00D43CC4">
        <w:rPr>
          <w:rFonts w:asciiTheme="minorHAnsi" w:hAnsiTheme="minorHAnsi" w:cstheme="minorHAnsi"/>
          <w:i/>
          <w:sz w:val="24"/>
          <w:szCs w:val="24"/>
        </w:rPr>
        <w:t>Expertise and learning</w:t>
      </w:r>
    </w:p>
    <w:p w14:paraId="00000064" w14:textId="77777777" w:rsidR="00896BD1" w:rsidRPr="00D43CC4" w:rsidRDefault="00000000" w:rsidP="00D43CC4">
      <w:pPr>
        <w:spacing w:after="120" w:line="276" w:lineRule="auto"/>
        <w:jc w:val="both"/>
        <w:rPr>
          <w:rFonts w:asciiTheme="minorHAnsi" w:hAnsiTheme="minorHAnsi" w:cstheme="minorHAnsi"/>
          <w:sz w:val="24"/>
          <w:szCs w:val="24"/>
        </w:rPr>
      </w:pPr>
      <w:r w:rsidRPr="00D43CC4">
        <w:rPr>
          <w:rFonts w:asciiTheme="minorHAnsi" w:hAnsiTheme="minorHAnsi" w:cstheme="minorHAnsi"/>
          <w:sz w:val="24"/>
          <w:szCs w:val="24"/>
        </w:rPr>
        <w:t xml:space="preserve">We will ensure our work is academically robust, that our analysis and policy proposals are evidence based and that we are always open to learning as an organisation. We recognise that expertise, </w:t>
      </w:r>
      <w:proofErr w:type="gramStart"/>
      <w:r w:rsidRPr="00D43CC4">
        <w:rPr>
          <w:rFonts w:asciiTheme="minorHAnsi" w:hAnsiTheme="minorHAnsi" w:cstheme="minorHAnsi"/>
          <w:sz w:val="24"/>
          <w:szCs w:val="24"/>
        </w:rPr>
        <w:t>knowledge</w:t>
      </w:r>
      <w:proofErr w:type="gramEnd"/>
      <w:r w:rsidRPr="00D43CC4">
        <w:rPr>
          <w:rFonts w:asciiTheme="minorHAnsi" w:hAnsiTheme="minorHAnsi" w:cstheme="minorHAnsi"/>
          <w:sz w:val="24"/>
          <w:szCs w:val="24"/>
        </w:rPr>
        <w:t xml:space="preserve"> and opportunities to learn come in many forms and include front line and lived experience as well as academic research. </w:t>
      </w:r>
    </w:p>
    <w:p w14:paraId="00000065" w14:textId="77777777" w:rsidR="00896BD1" w:rsidRPr="00D43CC4" w:rsidRDefault="00000000" w:rsidP="00D43CC4">
      <w:pPr>
        <w:spacing w:after="120" w:line="276" w:lineRule="auto"/>
        <w:jc w:val="both"/>
        <w:rPr>
          <w:rFonts w:asciiTheme="minorHAnsi" w:hAnsiTheme="minorHAnsi" w:cstheme="minorHAnsi"/>
          <w:i/>
          <w:sz w:val="24"/>
          <w:szCs w:val="24"/>
        </w:rPr>
      </w:pPr>
      <w:r w:rsidRPr="00D43CC4">
        <w:rPr>
          <w:rFonts w:asciiTheme="minorHAnsi" w:hAnsiTheme="minorHAnsi" w:cstheme="minorHAnsi"/>
          <w:i/>
          <w:sz w:val="24"/>
          <w:szCs w:val="24"/>
        </w:rPr>
        <w:t xml:space="preserve">Diversity </w:t>
      </w:r>
    </w:p>
    <w:p w14:paraId="00000066" w14:textId="77777777" w:rsidR="00896BD1" w:rsidRPr="00D43CC4" w:rsidRDefault="00000000" w:rsidP="00D43CC4">
      <w:pPr>
        <w:spacing w:after="120" w:line="276" w:lineRule="auto"/>
        <w:jc w:val="both"/>
        <w:rPr>
          <w:rFonts w:asciiTheme="minorHAnsi" w:hAnsiTheme="minorHAnsi" w:cstheme="minorHAnsi"/>
          <w:sz w:val="24"/>
          <w:szCs w:val="24"/>
        </w:rPr>
      </w:pPr>
      <w:r w:rsidRPr="00D43CC4">
        <w:rPr>
          <w:rFonts w:asciiTheme="minorHAnsi" w:hAnsiTheme="minorHAnsi" w:cstheme="minorHAnsi"/>
          <w:sz w:val="24"/>
          <w:szCs w:val="24"/>
        </w:rPr>
        <w:t xml:space="preserve">We believe that diversity of backgrounds and perspectives strengthens our work, and we will actively seek to promote diversity at all levels within the organisation. </w:t>
      </w:r>
    </w:p>
    <w:p w14:paraId="00000067" w14:textId="77777777" w:rsidR="00896BD1" w:rsidRPr="00D43CC4" w:rsidRDefault="00000000" w:rsidP="00D43CC4">
      <w:pPr>
        <w:spacing w:after="120" w:line="276" w:lineRule="auto"/>
        <w:rPr>
          <w:rFonts w:asciiTheme="minorHAnsi" w:hAnsiTheme="minorHAnsi" w:cstheme="minorHAnsi"/>
          <w:i/>
          <w:sz w:val="24"/>
          <w:szCs w:val="24"/>
        </w:rPr>
      </w:pPr>
      <w:r w:rsidRPr="00D43CC4">
        <w:rPr>
          <w:rFonts w:asciiTheme="minorHAnsi" w:hAnsiTheme="minorHAnsi" w:cstheme="minorHAnsi"/>
          <w:i/>
          <w:sz w:val="24"/>
          <w:szCs w:val="24"/>
        </w:rPr>
        <w:t xml:space="preserve">Pluralism and Respect for difference </w:t>
      </w:r>
    </w:p>
    <w:p w14:paraId="00000068" w14:textId="77777777" w:rsidR="00896BD1" w:rsidRPr="00D43CC4" w:rsidRDefault="00000000" w:rsidP="00D43CC4">
      <w:pPr>
        <w:spacing w:after="120" w:line="276" w:lineRule="auto"/>
        <w:jc w:val="both"/>
        <w:rPr>
          <w:rFonts w:asciiTheme="minorHAnsi" w:hAnsiTheme="minorHAnsi" w:cstheme="minorHAnsi"/>
          <w:sz w:val="24"/>
          <w:szCs w:val="24"/>
        </w:rPr>
      </w:pPr>
      <w:r w:rsidRPr="00D43CC4">
        <w:rPr>
          <w:rFonts w:asciiTheme="minorHAnsi" w:hAnsiTheme="minorHAnsi" w:cstheme="minorHAnsi"/>
          <w:sz w:val="24"/>
          <w:szCs w:val="24"/>
        </w:rPr>
        <w:t xml:space="preserve">WBG is an organisation that brings together people with different views, perspectives, and experiences. We are committed to open discussion based on respect for these differences and believe that honest and respectful dialogue where all views can be heard is the best way to ensure robust analysis and policy making in the WBG and wider society. </w:t>
      </w:r>
    </w:p>
    <w:p w14:paraId="00000069" w14:textId="77777777" w:rsidR="00896BD1" w:rsidRPr="00D43CC4" w:rsidRDefault="00000000" w:rsidP="00D43CC4">
      <w:pPr>
        <w:spacing w:after="120" w:line="276" w:lineRule="auto"/>
        <w:jc w:val="both"/>
        <w:rPr>
          <w:rFonts w:asciiTheme="minorHAnsi" w:hAnsiTheme="minorHAnsi" w:cstheme="minorHAnsi"/>
          <w:i/>
          <w:sz w:val="24"/>
          <w:szCs w:val="24"/>
        </w:rPr>
      </w:pPr>
      <w:r w:rsidRPr="00D43CC4">
        <w:rPr>
          <w:rFonts w:asciiTheme="minorHAnsi" w:hAnsiTheme="minorHAnsi" w:cstheme="minorHAnsi"/>
          <w:i/>
          <w:sz w:val="24"/>
          <w:szCs w:val="24"/>
        </w:rPr>
        <w:t>Integrity</w:t>
      </w:r>
    </w:p>
    <w:p w14:paraId="0000006A" w14:textId="77777777" w:rsidR="00896BD1" w:rsidRPr="00D43CC4" w:rsidRDefault="00000000" w:rsidP="00D43CC4">
      <w:pPr>
        <w:spacing w:after="120" w:line="276" w:lineRule="auto"/>
        <w:jc w:val="both"/>
        <w:rPr>
          <w:rFonts w:asciiTheme="minorHAnsi" w:hAnsiTheme="minorHAnsi" w:cstheme="minorHAnsi"/>
          <w:sz w:val="24"/>
          <w:szCs w:val="24"/>
        </w:rPr>
      </w:pPr>
      <w:r w:rsidRPr="00D43CC4">
        <w:rPr>
          <w:rFonts w:asciiTheme="minorHAnsi" w:hAnsiTheme="minorHAnsi" w:cstheme="minorHAnsi"/>
          <w:sz w:val="24"/>
          <w:szCs w:val="24"/>
        </w:rPr>
        <w:t>WBG will work in an open, honest, accountable, and transparent way with staff, volunteers, members, and other stakeholders.</w:t>
      </w:r>
    </w:p>
    <w:p w14:paraId="0000006B" w14:textId="77777777" w:rsidR="00896BD1" w:rsidRPr="00D43CC4" w:rsidRDefault="00000000" w:rsidP="00D43CC4">
      <w:pPr>
        <w:spacing w:after="120" w:line="276" w:lineRule="auto"/>
        <w:jc w:val="both"/>
        <w:rPr>
          <w:rFonts w:asciiTheme="minorHAnsi" w:hAnsiTheme="minorHAnsi" w:cstheme="minorHAnsi"/>
          <w:i/>
          <w:sz w:val="24"/>
          <w:szCs w:val="24"/>
        </w:rPr>
      </w:pPr>
      <w:r w:rsidRPr="00D43CC4">
        <w:rPr>
          <w:rFonts w:asciiTheme="minorHAnsi" w:hAnsiTheme="minorHAnsi" w:cstheme="minorHAnsi"/>
          <w:i/>
          <w:sz w:val="24"/>
          <w:szCs w:val="24"/>
        </w:rPr>
        <w:t xml:space="preserve">Political Independence </w:t>
      </w:r>
    </w:p>
    <w:p w14:paraId="0000006C" w14:textId="77777777" w:rsidR="00896BD1" w:rsidRPr="00D43CC4" w:rsidRDefault="00000000" w:rsidP="00D43CC4">
      <w:pPr>
        <w:spacing w:after="120" w:line="276" w:lineRule="auto"/>
        <w:jc w:val="both"/>
        <w:rPr>
          <w:rFonts w:asciiTheme="minorHAnsi" w:hAnsiTheme="minorHAnsi" w:cstheme="minorHAnsi"/>
          <w:sz w:val="24"/>
          <w:szCs w:val="24"/>
        </w:rPr>
      </w:pPr>
      <w:r w:rsidRPr="00D43CC4">
        <w:rPr>
          <w:rFonts w:asciiTheme="minorHAnsi" w:hAnsiTheme="minorHAnsi" w:cstheme="minorHAnsi"/>
          <w:sz w:val="24"/>
          <w:szCs w:val="24"/>
        </w:rPr>
        <w:t>WBG does not affiliate to or support any political party. We seek to influence all parties to adopt policies that promote women’s equality, gender budgeting and feminist economic principles.</w:t>
      </w:r>
    </w:p>
    <w:p w14:paraId="0000006D" w14:textId="77777777" w:rsidR="00896BD1" w:rsidRPr="00D43CC4" w:rsidRDefault="00000000" w:rsidP="00D43CC4">
      <w:pPr>
        <w:widowControl w:val="0"/>
        <w:pBdr>
          <w:top w:val="nil"/>
          <w:left w:val="nil"/>
          <w:bottom w:val="nil"/>
          <w:right w:val="nil"/>
          <w:between w:val="nil"/>
        </w:pBdr>
        <w:spacing w:after="0" w:line="276" w:lineRule="auto"/>
        <w:rPr>
          <w:rFonts w:asciiTheme="minorHAnsi" w:hAnsiTheme="minorHAnsi" w:cstheme="minorHAnsi"/>
          <w:color w:val="000000"/>
          <w:sz w:val="24"/>
          <w:szCs w:val="24"/>
        </w:rPr>
      </w:pPr>
      <w:r w:rsidRPr="00D43CC4">
        <w:rPr>
          <w:rFonts w:asciiTheme="minorHAnsi" w:hAnsiTheme="minorHAnsi" w:cstheme="minorHAnsi"/>
          <w:color w:val="000000"/>
          <w:sz w:val="24"/>
          <w:szCs w:val="24"/>
        </w:rPr>
        <w:t xml:space="preserve"> </w:t>
      </w:r>
    </w:p>
    <w:p w14:paraId="0000006E" w14:textId="77777777" w:rsidR="00896BD1" w:rsidRPr="00D43CC4" w:rsidRDefault="00896BD1" w:rsidP="00D43CC4">
      <w:pPr>
        <w:spacing w:line="276" w:lineRule="auto"/>
        <w:rPr>
          <w:rFonts w:asciiTheme="minorHAnsi" w:hAnsiTheme="minorHAnsi" w:cstheme="minorHAnsi"/>
          <w:sz w:val="24"/>
          <w:szCs w:val="24"/>
        </w:rPr>
      </w:pPr>
    </w:p>
    <w:sectPr w:rsidR="00896BD1" w:rsidRPr="00D43CC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D0756"/>
    <w:multiLevelType w:val="multilevel"/>
    <w:tmpl w:val="3716CF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0131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D1"/>
    <w:rsid w:val="00047F03"/>
    <w:rsid w:val="00096A18"/>
    <w:rsid w:val="00485036"/>
    <w:rsid w:val="00791998"/>
    <w:rsid w:val="00896BD1"/>
    <w:rsid w:val="00D4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D160"/>
  <w15:docId w15:val="{6BC8A0A9-9E5C-4CD8-99A5-C9CD1342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6C4150"/>
    <w:pPr>
      <w:widowControl w:val="0"/>
      <w:autoSpaceDE w:val="0"/>
      <w:autoSpaceDN w:val="0"/>
      <w:spacing w:after="0" w:line="240" w:lineRule="auto"/>
      <w:ind w:left="100"/>
      <w:outlineLvl w:val="1"/>
    </w:pPr>
    <w:rPr>
      <w:rFonts w:ascii="Arial" w:eastAsia="Arial" w:hAnsi="Arial" w:cs="Arial"/>
      <w:b/>
      <w:bCs/>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6C4150"/>
    <w:rPr>
      <w:rFonts w:ascii="Arial" w:eastAsia="Arial" w:hAnsi="Arial" w:cs="Arial"/>
      <w:b/>
      <w:bCs/>
      <w:sz w:val="26"/>
      <w:szCs w:val="26"/>
      <w:lang w:val="en-US"/>
    </w:rPr>
  </w:style>
  <w:style w:type="paragraph" w:styleId="BodyText">
    <w:name w:val="Body Text"/>
    <w:basedOn w:val="Normal"/>
    <w:link w:val="BodyTextChar"/>
    <w:uiPriority w:val="1"/>
    <w:qFormat/>
    <w:rsid w:val="006C4150"/>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6C4150"/>
    <w:rPr>
      <w:rFonts w:ascii="Arial" w:eastAsia="Arial" w:hAnsi="Arial" w:cs="Arial"/>
      <w:lang w:val="en-US"/>
    </w:rPr>
  </w:style>
  <w:style w:type="character" w:styleId="Hyperlink">
    <w:name w:val="Hyperlink"/>
    <w:basedOn w:val="DefaultParagraphFont"/>
    <w:uiPriority w:val="99"/>
    <w:unhideWhenUsed/>
    <w:rsid w:val="006C4150"/>
    <w:rPr>
      <w:color w:val="0563C1" w:themeColor="hyperlink"/>
      <w:u w:val="single"/>
    </w:rPr>
  </w:style>
  <w:style w:type="paragraph" w:styleId="ListParagraph">
    <w:name w:val="List Paragraph"/>
    <w:basedOn w:val="Normal"/>
    <w:uiPriority w:val="34"/>
    <w:qFormat/>
    <w:rsid w:val="006D31B1"/>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91451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D54D1"/>
    <w:rPr>
      <w:sz w:val="16"/>
      <w:szCs w:val="16"/>
    </w:rPr>
  </w:style>
  <w:style w:type="paragraph" w:styleId="CommentText">
    <w:name w:val="annotation text"/>
    <w:basedOn w:val="Normal"/>
    <w:link w:val="CommentTextChar"/>
    <w:uiPriority w:val="99"/>
    <w:unhideWhenUsed/>
    <w:rsid w:val="006D54D1"/>
    <w:pPr>
      <w:spacing w:line="240" w:lineRule="auto"/>
    </w:pPr>
    <w:rPr>
      <w:sz w:val="20"/>
      <w:szCs w:val="20"/>
    </w:rPr>
  </w:style>
  <w:style w:type="character" w:customStyle="1" w:styleId="CommentTextChar">
    <w:name w:val="Comment Text Char"/>
    <w:basedOn w:val="DefaultParagraphFont"/>
    <w:link w:val="CommentText"/>
    <w:uiPriority w:val="99"/>
    <w:rsid w:val="006D54D1"/>
    <w:rPr>
      <w:sz w:val="20"/>
      <w:szCs w:val="20"/>
    </w:rPr>
  </w:style>
  <w:style w:type="paragraph" w:styleId="CommentSubject">
    <w:name w:val="annotation subject"/>
    <w:basedOn w:val="CommentText"/>
    <w:next w:val="CommentText"/>
    <w:link w:val="CommentSubjectChar"/>
    <w:uiPriority w:val="99"/>
    <w:semiHidden/>
    <w:unhideWhenUsed/>
    <w:rsid w:val="006D54D1"/>
    <w:rPr>
      <w:b/>
      <w:bCs/>
    </w:rPr>
  </w:style>
  <w:style w:type="character" w:customStyle="1" w:styleId="CommentSubjectChar">
    <w:name w:val="Comment Subject Char"/>
    <w:basedOn w:val="CommentTextChar"/>
    <w:link w:val="CommentSubject"/>
    <w:uiPriority w:val="99"/>
    <w:semiHidden/>
    <w:rsid w:val="006D54D1"/>
    <w:rPr>
      <w:b/>
      <w:bCs/>
      <w:sz w:val="20"/>
      <w:szCs w:val="20"/>
    </w:rPr>
  </w:style>
  <w:style w:type="paragraph" w:styleId="NoSpacing">
    <w:name w:val="No Spacing"/>
    <w:uiPriority w:val="1"/>
    <w:qFormat/>
    <w:rsid w:val="0049362A"/>
    <w:pPr>
      <w:spacing w:after="0" w:line="240" w:lineRule="auto"/>
    </w:pPr>
  </w:style>
  <w:style w:type="character" w:styleId="UnresolvedMention">
    <w:name w:val="Unresolved Mention"/>
    <w:basedOn w:val="DefaultParagraphFont"/>
    <w:uiPriority w:val="99"/>
    <w:semiHidden/>
    <w:unhideWhenUsed/>
    <w:rsid w:val="007704B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in.mansell@wbg.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wbg.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Ej+aFrbd9Wqg12iXusFZkY3VA==">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Stephenson</dc:creator>
  <cp:lastModifiedBy>Mary-Ann Stephenson</cp:lastModifiedBy>
  <cp:revision>4</cp:revision>
  <dcterms:created xsi:type="dcterms:W3CDTF">2022-10-10T13:59:00Z</dcterms:created>
  <dcterms:modified xsi:type="dcterms:W3CDTF">2022-10-13T15:31:00Z</dcterms:modified>
</cp:coreProperties>
</file>